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97F6" w14:textId="780C7F32" w:rsidR="005725CB" w:rsidRPr="00882AE8" w:rsidRDefault="005725CB" w:rsidP="00164DD6">
      <w:pPr>
        <w:kinsoku w:val="0"/>
        <w:overflowPunct w:val="0"/>
        <w:autoSpaceDE w:val="0"/>
        <w:autoSpaceDN w:val="0"/>
        <w:ind w:rightChars="150" w:right="361" w:firstLineChars="300" w:firstLine="723"/>
        <w:jc w:val="left"/>
        <w:rPr>
          <w:rFonts w:ascii="ＭＳ 明朝" w:eastAsia="ＭＳ 明朝" w:hAnsiTheme="minorEastAsia"/>
          <w:szCs w:val="21"/>
          <w:lang w:eastAsia="zh-TW"/>
        </w:rPr>
      </w:pPr>
      <w:r w:rsidRPr="00882AE8">
        <w:rPr>
          <w:rFonts w:ascii="ＭＳ 明朝" w:eastAsia="ＭＳ 明朝" w:hAnsiTheme="minorEastAsia" w:hint="eastAsia"/>
          <w:szCs w:val="21"/>
          <w:lang w:eastAsia="zh-TW"/>
        </w:rPr>
        <w:t>滝沢市</w:t>
      </w:r>
      <w:r w:rsidR="00BE2D57" w:rsidRPr="00882AE8">
        <w:rPr>
          <w:rFonts w:ascii="ＭＳ 明朝" w:eastAsia="ＭＳ 明朝" w:hAnsiTheme="minorEastAsia" w:hint="eastAsia"/>
          <w:szCs w:val="21"/>
          <w:lang w:eastAsia="zh-TW"/>
        </w:rPr>
        <w:t>移住支援</w:t>
      </w:r>
      <w:r w:rsidRPr="00882AE8">
        <w:rPr>
          <w:rFonts w:ascii="ＭＳ 明朝" w:eastAsia="ＭＳ 明朝" w:hAnsiTheme="minorEastAsia" w:hint="eastAsia"/>
          <w:szCs w:val="21"/>
          <w:lang w:eastAsia="zh-TW"/>
        </w:rPr>
        <w:t>補助金交付要綱</w:t>
      </w:r>
    </w:p>
    <w:p w14:paraId="6AF2A157" w14:textId="424D4695" w:rsidR="005725CB" w:rsidRPr="00882AE8" w:rsidRDefault="005725CB" w:rsidP="00882AE8">
      <w:pPr>
        <w:kinsoku w:val="0"/>
        <w:overflowPunct w:val="0"/>
        <w:autoSpaceDE w:val="0"/>
        <w:autoSpaceDN w:val="0"/>
        <w:ind w:firstLineChars="100" w:firstLine="241"/>
        <w:jc w:val="left"/>
        <w:rPr>
          <w:rFonts w:ascii="ＭＳ 明朝" w:eastAsia="ＭＳ 明朝" w:hAnsiTheme="minorEastAsia"/>
          <w:szCs w:val="21"/>
        </w:rPr>
      </w:pPr>
      <w:r w:rsidRPr="00882AE8">
        <w:rPr>
          <w:rFonts w:ascii="ＭＳ 明朝" w:eastAsia="ＭＳ 明朝" w:hAnsiTheme="minorEastAsia" w:hint="eastAsia"/>
          <w:szCs w:val="21"/>
        </w:rPr>
        <w:t>滝沢市</w:t>
      </w:r>
      <w:r w:rsidR="00BE2D57" w:rsidRPr="00882AE8">
        <w:rPr>
          <w:rFonts w:ascii="ＭＳ 明朝" w:eastAsia="ＭＳ 明朝" w:hAnsiTheme="minorEastAsia" w:hint="eastAsia"/>
          <w:szCs w:val="21"/>
        </w:rPr>
        <w:t>移住支援</w:t>
      </w:r>
      <w:r w:rsidRPr="00882AE8">
        <w:rPr>
          <w:rFonts w:ascii="ＭＳ 明朝" w:eastAsia="ＭＳ 明朝" w:hAnsiTheme="minorEastAsia" w:hint="eastAsia"/>
          <w:szCs w:val="21"/>
        </w:rPr>
        <w:t>補助金交付要綱</w:t>
      </w:r>
      <w:r w:rsidR="00B33C9E" w:rsidRPr="00882AE8">
        <w:rPr>
          <w:rFonts w:ascii="ＭＳ 明朝" w:eastAsia="ＭＳ 明朝" w:hAnsiTheme="minorEastAsia" w:hint="eastAsia"/>
          <w:szCs w:val="21"/>
        </w:rPr>
        <w:t>（</w:t>
      </w:r>
      <w:r w:rsidR="00BE2D57" w:rsidRPr="00882AE8">
        <w:rPr>
          <w:rFonts w:ascii="ＭＳ 明朝" w:eastAsia="ＭＳ 明朝" w:hAnsiTheme="minorEastAsia" w:hint="eastAsia"/>
          <w:szCs w:val="21"/>
        </w:rPr>
        <w:t>令和元</w:t>
      </w:r>
      <w:r w:rsidRPr="00882AE8">
        <w:rPr>
          <w:rFonts w:ascii="ＭＳ 明朝" w:eastAsia="ＭＳ 明朝" w:hAnsiTheme="minorEastAsia" w:hint="eastAsia"/>
          <w:szCs w:val="21"/>
        </w:rPr>
        <w:t>年滝沢</w:t>
      </w:r>
      <w:r w:rsidR="00BE2D57" w:rsidRPr="00882AE8">
        <w:rPr>
          <w:rFonts w:ascii="ＭＳ 明朝" w:eastAsia="ＭＳ 明朝" w:hAnsiTheme="minorEastAsia" w:hint="eastAsia"/>
          <w:szCs w:val="21"/>
        </w:rPr>
        <w:t>市</w:t>
      </w:r>
      <w:r w:rsidRPr="00882AE8">
        <w:rPr>
          <w:rFonts w:ascii="ＭＳ 明朝" w:eastAsia="ＭＳ 明朝" w:hAnsiTheme="minorEastAsia" w:hint="eastAsia"/>
          <w:szCs w:val="21"/>
        </w:rPr>
        <w:t>告示第</w:t>
      </w:r>
      <w:r w:rsidR="00BE2D57" w:rsidRPr="00882AE8">
        <w:rPr>
          <w:rFonts w:ascii="ＭＳ 明朝" w:eastAsia="ＭＳ 明朝" w:hAnsiTheme="minorEastAsia" w:hint="eastAsia"/>
          <w:szCs w:val="21"/>
        </w:rPr>
        <w:t>６８</w:t>
      </w:r>
      <w:r w:rsidRPr="00882AE8">
        <w:rPr>
          <w:rFonts w:ascii="ＭＳ 明朝" w:eastAsia="ＭＳ 明朝" w:hAnsiTheme="minorEastAsia" w:hint="eastAsia"/>
          <w:szCs w:val="21"/>
        </w:rPr>
        <w:t>号</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の全部を改正する</w:t>
      </w:r>
      <w:r w:rsidR="00882AE8">
        <w:rPr>
          <w:rFonts w:ascii="ＭＳ 明朝" w:eastAsia="ＭＳ 明朝" w:hAnsiTheme="minorEastAsia" w:hint="eastAsia"/>
          <w:szCs w:val="21"/>
        </w:rPr>
        <w:t>。</w:t>
      </w:r>
    </w:p>
    <w:p w14:paraId="792472CC" w14:textId="69C012AD" w:rsidR="005725CB" w:rsidRPr="00882AE8" w:rsidRDefault="00B33C9E" w:rsidP="00882AE8">
      <w:pPr>
        <w:kinsoku w:val="0"/>
        <w:overflowPunct w:val="0"/>
        <w:autoSpaceDE w:val="0"/>
        <w:autoSpaceDN w:val="0"/>
        <w:ind w:firstLineChars="100" w:firstLine="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634F81">
        <w:rPr>
          <w:rFonts w:ascii="ＭＳ 明朝" w:eastAsia="ＭＳ 明朝" w:hAnsiTheme="minorEastAsia" w:cs="ＭＳ Ｐゴシック" w:hint="eastAsia"/>
          <w:color w:val="000000"/>
          <w:szCs w:val="21"/>
        </w:rPr>
        <w:t>趣旨</w:t>
      </w:r>
      <w:r w:rsidRPr="00882AE8">
        <w:rPr>
          <w:rFonts w:ascii="ＭＳ 明朝" w:eastAsia="ＭＳ 明朝" w:hAnsiTheme="minorEastAsia" w:cs="ＭＳ Ｐゴシック" w:hint="eastAsia"/>
          <w:color w:val="000000"/>
          <w:szCs w:val="21"/>
        </w:rPr>
        <w:t>）</w:t>
      </w:r>
    </w:p>
    <w:p w14:paraId="7D7B140B" w14:textId="7DCDF0B9" w:rsidR="00BE2D57" w:rsidRPr="00882AE8" w:rsidRDefault="00BE2D57" w:rsidP="00882AE8">
      <w:pPr>
        <w:kinsoku w:val="0"/>
        <w:overflowPunct w:val="0"/>
        <w:autoSpaceDE w:val="0"/>
        <w:autoSpaceDN w:val="0"/>
        <w:ind w:left="241" w:hangingChars="100" w:hanging="241"/>
        <w:jc w:val="left"/>
        <w:rPr>
          <w:rFonts w:ascii="ＭＳ 明朝" w:eastAsia="ＭＳ 明朝" w:hAnsiTheme="minorEastAsia" w:cs="ＭＳ 明朝"/>
          <w:szCs w:val="21"/>
          <w:lang w:val="ja-JP"/>
        </w:rPr>
      </w:pPr>
      <w:r w:rsidRPr="00882AE8">
        <w:rPr>
          <w:rFonts w:ascii="ＭＳ 明朝" w:eastAsia="ＭＳ 明朝" w:hAnsiTheme="minorEastAsia" w:cs="ＭＳ ゴシック" w:hint="eastAsia"/>
          <w:szCs w:val="21"/>
          <w:lang w:val="ja-JP"/>
        </w:rPr>
        <w:t>第１条</w:t>
      </w:r>
      <w:r w:rsidRPr="00882AE8">
        <w:rPr>
          <w:rFonts w:ascii="ＭＳ 明朝" w:eastAsia="ＭＳ 明朝" w:hAnsiTheme="minorEastAsia" w:cs="ＭＳ 明朝" w:hint="eastAsia"/>
          <w:szCs w:val="21"/>
          <w:lang w:val="ja-JP"/>
        </w:rPr>
        <w:t xml:space="preserve">　この告示は、市内への移住及び定住の促進並びに中小企業における人手不足の解消に資するため、いわて暮らし応援事業・マッチング支援事業実施要領</w:t>
      </w:r>
      <w:r w:rsidR="00B33C9E" w:rsidRPr="00882AE8">
        <w:rPr>
          <w:rFonts w:ascii="ＭＳ 明朝" w:eastAsia="ＭＳ 明朝" w:hAnsiTheme="minorEastAsia" w:cs="ＭＳ 明朝" w:hint="eastAsia"/>
          <w:szCs w:val="21"/>
          <w:lang w:val="ja-JP"/>
        </w:rPr>
        <w:t>（</w:t>
      </w:r>
      <w:r w:rsidR="002C6EEF">
        <w:rPr>
          <w:rFonts w:hint="eastAsia"/>
        </w:rPr>
        <w:t>令和５年４月１日付け定雇第１８号</w:t>
      </w:r>
      <w:r w:rsidRPr="00882AE8">
        <w:rPr>
          <w:rFonts w:ascii="ＭＳ 明朝" w:eastAsia="ＭＳ 明朝" w:hAnsiTheme="minorEastAsia" w:cs="ＭＳ 明朝" w:hint="eastAsia"/>
          <w:szCs w:val="21"/>
          <w:lang w:val="ja-JP"/>
        </w:rPr>
        <w:t>岩手県商工労働観光部定住推進・雇用労働室長通知別添。以下「県実施要領」という。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に基づき、市が岩手県と共同して行う滝沢市移住支援事業において、東京圏</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埼玉県、千葉県、東京都及び神奈川県をいう。以下同じ。</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から市に住民票を移した者が、</w:t>
      </w:r>
      <w:r w:rsidRPr="00A35005">
        <w:rPr>
          <w:rFonts w:ascii="ＭＳ 明朝" w:eastAsia="ＭＳ 明朝" w:hAnsiTheme="minorEastAsia" w:cs="ＭＳ 明朝" w:hint="eastAsia"/>
          <w:szCs w:val="21"/>
          <w:lang w:val="ja-JP"/>
        </w:rPr>
        <w:t>次条に定める要件</w:t>
      </w:r>
      <w:r w:rsidRPr="00882AE8">
        <w:rPr>
          <w:rFonts w:ascii="ＭＳ 明朝" w:eastAsia="ＭＳ 明朝" w:hAnsiTheme="minorEastAsia" w:cs="ＭＳ 明朝" w:hint="eastAsia"/>
          <w:szCs w:val="21"/>
          <w:lang w:val="ja-JP"/>
        </w:rPr>
        <w:t>を満たす場合に、予算の範囲内で滝沢市移住支援補助金</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以下「移住支援補助金」という。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を交付することに関し、滝沢市補助金交付規則</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Ｐゴシック" w:hint="eastAsia"/>
          <w:color w:val="000000" w:themeColor="text1"/>
          <w:szCs w:val="21"/>
        </w:rPr>
        <w:t>令和４年滝沢市規則第３０号。以下「規則」という。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に定めるもののほか、必要な事項を定めるものとする。</w:t>
      </w:r>
    </w:p>
    <w:p w14:paraId="1D1605D4" w14:textId="458A7D40" w:rsidR="005725CB" w:rsidRPr="00882AE8" w:rsidRDefault="00B33C9E" w:rsidP="00882AE8">
      <w:pPr>
        <w:kinsoku w:val="0"/>
        <w:overflowPunct w:val="0"/>
        <w:autoSpaceDE w:val="0"/>
        <w:autoSpaceDN w:val="0"/>
        <w:ind w:firstLineChars="100" w:firstLine="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5725CB" w:rsidRPr="00882AE8">
        <w:rPr>
          <w:rFonts w:ascii="ＭＳ 明朝" w:eastAsia="ＭＳ 明朝" w:hAnsiTheme="minorEastAsia" w:cs="ＭＳ Ｐゴシック" w:hint="eastAsia"/>
          <w:color w:val="000000"/>
          <w:szCs w:val="21"/>
        </w:rPr>
        <w:t>補助金の交付対象者</w:t>
      </w:r>
      <w:r w:rsidRPr="00882AE8">
        <w:rPr>
          <w:rFonts w:ascii="ＭＳ 明朝" w:eastAsia="ＭＳ 明朝" w:hAnsiTheme="minorEastAsia" w:cs="ＭＳ Ｐゴシック" w:hint="eastAsia"/>
          <w:color w:val="000000"/>
          <w:szCs w:val="21"/>
        </w:rPr>
        <w:t>）</w:t>
      </w:r>
    </w:p>
    <w:p w14:paraId="201C4F35" w14:textId="620835C4" w:rsidR="00216D56" w:rsidRPr="00882AE8" w:rsidRDefault="005725CB" w:rsidP="00882AE8">
      <w:pPr>
        <w:kinsoku w:val="0"/>
        <w:overflowPunct w:val="0"/>
        <w:autoSpaceDE w:val="0"/>
        <w:autoSpaceDN w:val="0"/>
        <w:adjustRightInd w:val="0"/>
        <w:ind w:left="220" w:hanging="220"/>
        <w:rPr>
          <w:rFonts w:ascii="ＭＳ 明朝" w:eastAsia="ＭＳ 明朝" w:hAnsiTheme="minorEastAsia" w:cs="ＭＳ 明朝"/>
          <w:szCs w:val="21"/>
          <w:lang w:val="ja-JP"/>
        </w:rPr>
      </w:pPr>
      <w:r w:rsidRPr="00882AE8">
        <w:rPr>
          <w:rFonts w:ascii="ＭＳ 明朝" w:eastAsia="ＭＳ 明朝" w:hAnsiTheme="minorEastAsia" w:cs="ＭＳ Ｐゴシック" w:hint="eastAsia"/>
          <w:color w:val="000000"/>
          <w:szCs w:val="21"/>
        </w:rPr>
        <w:t>第</w:t>
      </w:r>
      <w:r w:rsidR="00BE2D57" w:rsidRPr="00882AE8">
        <w:rPr>
          <w:rFonts w:ascii="ＭＳ 明朝" w:eastAsia="ＭＳ 明朝" w:hAnsiTheme="minorEastAsia" w:cs="ＭＳ Ｐゴシック" w:hint="eastAsia"/>
          <w:color w:val="000000"/>
          <w:szCs w:val="21"/>
        </w:rPr>
        <w:t>２</w:t>
      </w:r>
      <w:r w:rsidRPr="00882AE8">
        <w:rPr>
          <w:rFonts w:ascii="ＭＳ 明朝" w:eastAsia="ＭＳ 明朝" w:hAnsiTheme="minorEastAsia" w:cs="ＭＳ Ｐゴシック" w:hint="eastAsia"/>
          <w:color w:val="000000"/>
          <w:szCs w:val="21"/>
        </w:rPr>
        <w:t xml:space="preserve">条　</w:t>
      </w:r>
      <w:r w:rsidR="00BE2D57" w:rsidRPr="00882AE8">
        <w:rPr>
          <w:rFonts w:ascii="ＭＳ 明朝" w:eastAsia="ＭＳ 明朝" w:hAnsiTheme="minorEastAsia" w:cs="ＭＳ 明朝" w:hint="eastAsia"/>
          <w:szCs w:val="21"/>
          <w:lang w:val="ja-JP"/>
        </w:rPr>
        <w:t>移住支援補助金の交付対象となる者</w:t>
      </w:r>
      <w:r w:rsidR="00B33C9E" w:rsidRPr="00882AE8">
        <w:rPr>
          <w:rFonts w:ascii="ＭＳ 明朝" w:eastAsia="ＭＳ 明朝" w:hAnsiTheme="minorEastAsia" w:cs="ＭＳ 明朝" w:hint="eastAsia"/>
          <w:szCs w:val="21"/>
          <w:lang w:val="ja-JP"/>
        </w:rPr>
        <w:t>（</w:t>
      </w:r>
      <w:r w:rsidR="00BE2D57" w:rsidRPr="00882AE8">
        <w:rPr>
          <w:rFonts w:ascii="ＭＳ 明朝" w:eastAsia="ＭＳ 明朝" w:hAnsiTheme="minorEastAsia" w:cs="ＭＳ 明朝" w:hint="eastAsia"/>
          <w:szCs w:val="21"/>
          <w:lang w:val="ja-JP"/>
        </w:rPr>
        <w:t>以下「補助対象者」という。</w:t>
      </w:r>
      <w:r w:rsidR="00B33C9E" w:rsidRPr="00882AE8">
        <w:rPr>
          <w:rFonts w:ascii="ＭＳ 明朝" w:eastAsia="ＭＳ 明朝" w:hAnsiTheme="minorEastAsia" w:cs="ＭＳ 明朝" w:hint="eastAsia"/>
          <w:szCs w:val="21"/>
          <w:lang w:val="ja-JP"/>
        </w:rPr>
        <w:t>）</w:t>
      </w:r>
      <w:r w:rsidR="00BE2D57" w:rsidRPr="00882AE8">
        <w:rPr>
          <w:rFonts w:ascii="ＭＳ 明朝" w:eastAsia="ＭＳ 明朝" w:hAnsiTheme="minorEastAsia" w:cs="ＭＳ 明朝" w:hint="eastAsia"/>
          <w:szCs w:val="21"/>
          <w:lang w:val="ja-JP"/>
        </w:rPr>
        <w:t>は、移住等に関する要件を満たし、かつ、就業に関する要件、起業に関する要件又は関係人口に関する要件のいずれかを満たす者とする。</w:t>
      </w:r>
    </w:p>
    <w:p w14:paraId="552A187A" w14:textId="3B6801DD" w:rsidR="00BE2D57" w:rsidRPr="00882AE8" w:rsidRDefault="00BE2D57" w:rsidP="00882AE8">
      <w:pPr>
        <w:kinsoku w:val="0"/>
        <w:overflowPunct w:val="0"/>
        <w:autoSpaceDE w:val="0"/>
        <w:autoSpaceDN w:val="0"/>
        <w:adjustRightInd w:val="0"/>
        <w:ind w:left="22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２　前項の移住等に関する要件は、次の各号のいずれにも該当することとする。</w:t>
      </w:r>
    </w:p>
    <w:p w14:paraId="4AF9DB6F" w14:textId="54E01674" w:rsidR="00BE2D57" w:rsidRPr="00882AE8" w:rsidRDefault="00B33C9E" w:rsidP="00882AE8">
      <w:pPr>
        <w:kinsoku w:val="0"/>
        <w:overflowPunct w:val="0"/>
        <w:autoSpaceDE w:val="0"/>
        <w:autoSpaceDN w:val="0"/>
        <w:adjustRightInd w:val="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w:t>
      </w:r>
      <w:r w:rsidR="00BE2D57" w:rsidRPr="00882AE8">
        <w:rPr>
          <w:rFonts w:ascii="ＭＳ 明朝" w:eastAsia="ＭＳ 明朝" w:hAnsiTheme="minorEastAsia" w:cs="ＭＳ 明朝" w:hint="eastAsia"/>
          <w:szCs w:val="21"/>
          <w:lang w:val="ja-JP"/>
        </w:rPr>
        <w:t>１</w:t>
      </w:r>
      <w:r w:rsidRPr="00882AE8">
        <w:rPr>
          <w:rFonts w:ascii="ＭＳ 明朝" w:eastAsia="ＭＳ 明朝" w:hAnsiTheme="minorEastAsia" w:cs="ＭＳ 明朝" w:hint="eastAsia"/>
          <w:szCs w:val="21"/>
          <w:lang w:val="ja-JP"/>
        </w:rPr>
        <w:t>）</w:t>
      </w:r>
      <w:r w:rsidR="00BE2D57" w:rsidRPr="00882AE8">
        <w:rPr>
          <w:rFonts w:ascii="ＭＳ 明朝" w:eastAsia="ＭＳ 明朝" w:hAnsiTheme="minorEastAsia" w:cs="ＭＳ 明朝" w:hint="eastAsia"/>
          <w:szCs w:val="21"/>
          <w:lang w:val="ja-JP"/>
        </w:rPr>
        <w:t>移住元に関する要件　次のア及びイのいずれにも該当すること。</w:t>
      </w:r>
    </w:p>
    <w:p w14:paraId="6C187E2D" w14:textId="162BAB9D" w:rsidR="00216D56" w:rsidRPr="00882AE8" w:rsidRDefault="00BE2D57"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ア　滝沢市に住民票を移す直前の１０年間のうち、通算で５年以上、東京圏のうちの条件不利地域</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過疎地域の持続的発展の支援に関する特別措置法</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令和３年法律第１９号</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、山村振興法</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昭和４０年法律第６４号</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、離島振興法</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昭和２８年法律第７２号</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、半島振興法</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昭和６０年法律第６３号</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又は小笠原諸島振興開発特別措置法</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昭和４４年法律第７９号</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の指定区域を含む市町村</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政令指定都市を除く。</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をいう。以下同じ。</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以外の地域に在住し、かつ、雇用保険の被保険者又は個人事業主として東京</w:t>
      </w:r>
      <w:r w:rsidR="00216D56" w:rsidRPr="00882AE8">
        <w:rPr>
          <w:rFonts w:ascii="ＭＳ 明朝" w:eastAsia="ＭＳ 明朝" w:hAnsiTheme="minorEastAsia" w:cs="ＭＳ 明朝" w:hint="eastAsia"/>
          <w:szCs w:val="21"/>
          <w:lang w:val="ja-JP"/>
        </w:rPr>
        <w:t>２３</w:t>
      </w:r>
      <w:r w:rsidRPr="00882AE8">
        <w:rPr>
          <w:rFonts w:ascii="ＭＳ 明朝" w:eastAsia="ＭＳ 明朝" w:hAnsiTheme="minorEastAsia" w:cs="ＭＳ 明朝" w:hint="eastAsia"/>
          <w:szCs w:val="21"/>
          <w:lang w:val="ja-JP"/>
        </w:rPr>
        <w:t>区内に通勤していたこと。ただし、東京圏のうちの条件不利地域以外の地域に在住しつつ、東京</w:t>
      </w:r>
      <w:r w:rsidRPr="00882AE8">
        <w:rPr>
          <w:rFonts w:ascii="ＭＳ 明朝" w:eastAsia="ＭＳ 明朝" w:hAnsiTheme="minorEastAsia" w:cs="ＭＳ 明朝"/>
          <w:szCs w:val="21"/>
          <w:lang w:val="ja-JP"/>
        </w:rPr>
        <w:t>23</w:t>
      </w:r>
      <w:r w:rsidRPr="00882AE8">
        <w:rPr>
          <w:rFonts w:ascii="ＭＳ 明朝" w:eastAsia="ＭＳ 明朝" w:hAnsiTheme="minorEastAsia" w:cs="ＭＳ 明朝" w:hint="eastAsia"/>
          <w:szCs w:val="21"/>
          <w:lang w:val="ja-JP"/>
        </w:rPr>
        <w:t>区内の大学等</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rPr>
        <w:t>学校教育法</w:t>
      </w:r>
      <w:r w:rsidR="00B33C9E" w:rsidRPr="00882AE8">
        <w:rPr>
          <w:rFonts w:ascii="ＭＳ 明朝" w:eastAsia="ＭＳ 明朝" w:hAnsiTheme="minorEastAsia" w:cs="ＭＳ 明朝" w:hint="eastAsia"/>
          <w:szCs w:val="21"/>
        </w:rPr>
        <w:t>（</w:t>
      </w:r>
      <w:r w:rsidRPr="00882AE8">
        <w:rPr>
          <w:rFonts w:ascii="ＭＳ 明朝" w:eastAsia="ＭＳ 明朝" w:hAnsiTheme="minorEastAsia" w:cs="ＭＳ 明朝" w:hint="eastAsia"/>
          <w:szCs w:val="21"/>
        </w:rPr>
        <w:t>昭和２２年法律第２６号</w:t>
      </w:r>
      <w:r w:rsidR="00B33C9E" w:rsidRPr="00882AE8">
        <w:rPr>
          <w:rFonts w:ascii="ＭＳ 明朝" w:eastAsia="ＭＳ 明朝" w:hAnsiTheme="minorEastAsia" w:cs="ＭＳ 明朝" w:hint="eastAsia"/>
          <w:szCs w:val="21"/>
        </w:rPr>
        <w:t>）</w:t>
      </w:r>
      <w:r w:rsidRPr="00882AE8">
        <w:rPr>
          <w:rFonts w:ascii="ＭＳ 明朝" w:eastAsia="ＭＳ 明朝" w:hAnsiTheme="minorEastAsia" w:cs="ＭＳ 明朝" w:hint="eastAsia"/>
          <w:szCs w:val="21"/>
        </w:rPr>
        <w:t>第８３条第１項に規定する大学</w:t>
      </w:r>
      <w:r w:rsidR="00B33C9E" w:rsidRPr="00882AE8">
        <w:rPr>
          <w:rFonts w:ascii="ＭＳ 明朝" w:eastAsia="ＭＳ 明朝" w:hAnsiTheme="minorEastAsia" w:cs="ＭＳ 明朝" w:hint="eastAsia"/>
          <w:szCs w:val="21"/>
        </w:rPr>
        <w:t>（</w:t>
      </w:r>
      <w:r w:rsidRPr="00882AE8">
        <w:rPr>
          <w:rFonts w:ascii="ＭＳ 明朝" w:eastAsia="ＭＳ 明朝" w:hAnsiTheme="minorEastAsia" w:cs="ＭＳ 明朝" w:hint="eastAsia"/>
          <w:szCs w:val="21"/>
        </w:rPr>
        <w:t>同法第９９条第１項に規定する大学院及び同法第１０８条に規定する短期大学を含む。</w:t>
      </w:r>
      <w:r w:rsidR="00B33C9E" w:rsidRPr="00882AE8">
        <w:rPr>
          <w:rFonts w:ascii="ＭＳ 明朝" w:eastAsia="ＭＳ 明朝" w:hAnsiTheme="minorEastAsia" w:cs="ＭＳ 明朝" w:hint="eastAsia"/>
          <w:szCs w:val="21"/>
        </w:rPr>
        <w:t>）</w:t>
      </w:r>
      <w:r w:rsidRPr="00882AE8">
        <w:rPr>
          <w:rFonts w:ascii="ＭＳ 明朝" w:eastAsia="ＭＳ 明朝" w:hAnsiTheme="minorEastAsia" w:cs="ＭＳ 明朝" w:hint="eastAsia"/>
          <w:szCs w:val="21"/>
        </w:rPr>
        <w:t>、同法第１１５条第１項に規定する高等専門学校、同法第１２５条第３項に規定する専修学校の専門課程ほか、これらに準ずる学校等であって市長が別に定めるものをいう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へ通学し、東京</w:t>
      </w:r>
      <w:r w:rsidR="00216D56" w:rsidRPr="00882AE8">
        <w:rPr>
          <w:rFonts w:ascii="ＭＳ 明朝" w:eastAsia="ＭＳ 明朝" w:hAnsiTheme="minorEastAsia" w:cs="ＭＳ 明朝" w:hint="eastAsia"/>
          <w:szCs w:val="21"/>
          <w:lang w:val="ja-JP"/>
        </w:rPr>
        <w:t>２３</w:t>
      </w:r>
      <w:r w:rsidRPr="00882AE8">
        <w:rPr>
          <w:rFonts w:ascii="ＭＳ 明朝" w:eastAsia="ＭＳ 明朝" w:hAnsiTheme="minorEastAsia" w:cs="ＭＳ 明朝" w:hint="eastAsia"/>
          <w:szCs w:val="21"/>
          <w:lang w:val="ja-JP"/>
        </w:rPr>
        <w:t>区内の企業等へ就職した者については、通学期間も本事業の移住元としての対象期間とすることができる。</w:t>
      </w:r>
    </w:p>
    <w:p w14:paraId="246367AD" w14:textId="4AB3995F" w:rsidR="00E14483" w:rsidRPr="00882AE8" w:rsidRDefault="00E14483" w:rsidP="00882AE8">
      <w:pPr>
        <w:kinsoku w:val="0"/>
        <w:overflowPunct w:val="0"/>
        <w:autoSpaceDE w:val="0"/>
        <w:autoSpaceDN w:val="0"/>
        <w:adjustRightInd w:val="0"/>
        <w:ind w:leftChars="200" w:left="733" w:hangingChars="100" w:hanging="251"/>
        <w:rPr>
          <w:rFonts w:ascii="ＭＳ 明朝" w:eastAsia="ＭＳ 明朝" w:hAnsiTheme="minorEastAsia" w:cs="ＭＳ 明朝"/>
          <w:szCs w:val="21"/>
          <w:lang w:val="ja-JP"/>
        </w:rPr>
      </w:pPr>
      <w:r w:rsidRPr="00882AE8">
        <w:rPr>
          <w:rFonts w:ascii="ＭＳ 明朝" w:eastAsia="ＭＳ 明朝" w:cs="ＭＳ 明朝" w:hint="eastAsia"/>
          <w:sz w:val="22"/>
          <w:lang w:val="ja-JP"/>
        </w:rPr>
        <w:t>イ　滝沢市に住民票を移す直前に、連続して１年以上、東京圏のうちの条件不利地域以外の地域に在住し、かつ、雇用保険の被保険者又は個人事業主として東京２３区内に通勤していたこと。ただし、東京２３区への通勤の期間については、住民票を移す３か月前までを当該１年の起算点とすることができる。</w:t>
      </w:r>
    </w:p>
    <w:p w14:paraId="12F2CB34" w14:textId="17159B33" w:rsidR="00216D56" w:rsidRPr="00882AE8" w:rsidRDefault="00B33C9E" w:rsidP="00501B21">
      <w:pPr>
        <w:kinsoku w:val="0"/>
        <w:overflowPunct w:val="0"/>
        <w:autoSpaceDE w:val="0"/>
        <w:autoSpaceDN w:val="0"/>
        <w:adjustRightInd w:val="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２</w:t>
      </w: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移住先に関する要件　次のア</w:t>
      </w:r>
      <w:r w:rsidR="0065000A">
        <w:rPr>
          <w:rFonts w:ascii="ＭＳ 明朝" w:eastAsia="ＭＳ 明朝" w:hAnsiTheme="minorEastAsia" w:cs="ＭＳ 明朝" w:hint="eastAsia"/>
          <w:szCs w:val="21"/>
          <w:lang w:val="ja-JP"/>
        </w:rPr>
        <w:t>及びイ</w:t>
      </w:r>
      <w:r w:rsidR="00216D56" w:rsidRPr="00882AE8">
        <w:rPr>
          <w:rFonts w:ascii="ＭＳ 明朝" w:eastAsia="ＭＳ 明朝" w:hAnsiTheme="minorEastAsia" w:cs="ＭＳ 明朝" w:hint="eastAsia"/>
          <w:szCs w:val="21"/>
          <w:lang w:val="ja-JP"/>
        </w:rPr>
        <w:t>のいずれにも該当すること。</w:t>
      </w:r>
    </w:p>
    <w:p w14:paraId="076A3A26" w14:textId="5146C8FC" w:rsidR="00216D56" w:rsidRPr="00882AE8" w:rsidRDefault="00501B21"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Pr>
          <w:rFonts w:ascii="ＭＳ 明朝" w:eastAsia="ＭＳ 明朝" w:hAnsiTheme="minorEastAsia" w:cs="ＭＳ 明朝" w:hint="eastAsia"/>
          <w:szCs w:val="21"/>
          <w:lang w:val="ja-JP"/>
        </w:rPr>
        <w:t>ア</w:t>
      </w:r>
      <w:r w:rsidR="00216D56" w:rsidRPr="00882AE8">
        <w:rPr>
          <w:rFonts w:ascii="ＭＳ 明朝" w:eastAsia="ＭＳ 明朝" w:hAnsiTheme="minorEastAsia" w:cs="ＭＳ 明朝" w:hint="eastAsia"/>
          <w:szCs w:val="21"/>
          <w:lang w:val="ja-JP"/>
        </w:rPr>
        <w:t xml:space="preserve">　移住支援補助金の申請時において、市に転入後３か月以上１年以内であること。</w:t>
      </w:r>
    </w:p>
    <w:p w14:paraId="11457662" w14:textId="5B0F8ADD" w:rsidR="00216D56" w:rsidRPr="00882AE8" w:rsidRDefault="00501B21"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Pr>
          <w:rFonts w:ascii="ＭＳ 明朝" w:eastAsia="ＭＳ 明朝" w:hAnsiTheme="minorEastAsia" w:cs="ＭＳ 明朝" w:hint="eastAsia"/>
          <w:szCs w:val="21"/>
          <w:lang w:val="ja-JP"/>
        </w:rPr>
        <w:t>イ</w:t>
      </w:r>
      <w:r w:rsidR="00216D56" w:rsidRPr="00882AE8">
        <w:rPr>
          <w:rFonts w:ascii="ＭＳ 明朝" w:eastAsia="ＭＳ 明朝" w:hAnsiTheme="minorEastAsia" w:cs="ＭＳ 明朝" w:hint="eastAsia"/>
          <w:szCs w:val="21"/>
          <w:lang w:val="ja-JP"/>
        </w:rPr>
        <w:t xml:space="preserve">　移住支援補助金の申請日から５年以上市に継続して居住する意思を有していること。</w:t>
      </w:r>
    </w:p>
    <w:p w14:paraId="30DB5862" w14:textId="23ACB929" w:rsidR="00216D56" w:rsidRPr="00882AE8" w:rsidRDefault="00B33C9E" w:rsidP="00882AE8">
      <w:pPr>
        <w:kinsoku w:val="0"/>
        <w:overflowPunct w:val="0"/>
        <w:autoSpaceDE w:val="0"/>
        <w:autoSpaceDN w:val="0"/>
        <w:adjustRightInd w:val="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lastRenderedPageBreak/>
        <w:t>（</w:t>
      </w:r>
      <w:r w:rsidR="00216D56" w:rsidRPr="00882AE8">
        <w:rPr>
          <w:rFonts w:ascii="ＭＳ 明朝" w:eastAsia="ＭＳ 明朝" w:hAnsiTheme="minorEastAsia" w:cs="ＭＳ 明朝" w:hint="eastAsia"/>
          <w:szCs w:val="21"/>
          <w:lang w:val="ja-JP"/>
        </w:rPr>
        <w:t>３</w:t>
      </w: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その他の要件　次のアからウまでのいずれにも該当すること。</w:t>
      </w:r>
    </w:p>
    <w:p w14:paraId="4818A789" w14:textId="4EDEDD06"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 xml:space="preserve">ア　</w:t>
      </w:r>
      <w:r w:rsidRPr="00882AE8">
        <w:rPr>
          <w:rFonts w:ascii="ＭＳ 明朝" w:eastAsia="ＭＳ 明朝" w:hAnsiTheme="minorEastAsia" w:hint="eastAsia"/>
          <w:szCs w:val="21"/>
        </w:rPr>
        <w:t>滝沢市暴力団排除条例</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平成２４年滝沢村条例第１６号。以下「条例」という。</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第２条第２号の暴力団、同条第３号の暴力団員、同条第４号の暴力団員等、同条第５号の暴力団経営支配法人等又はこれらの者と密接な関係を有する者に該当しないこと。</w:t>
      </w:r>
    </w:p>
    <w:p w14:paraId="33CA30AD" w14:textId="15AD4D75"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イ　日本人又は出入国管理及び難民認定法</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昭和２６年法律第３１９号</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第２条第２号に規定する外国人のうち同法別表第２に規定する永住者、日本人の配偶者等、永住者の配偶者等、定住者若しくは同法第６条第３項第１号に規定する特別永住者のいずれかの在留資格を有する者</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以下「永住者等」という。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であること。</w:t>
      </w:r>
    </w:p>
    <w:p w14:paraId="2A7E900E" w14:textId="75A913F2" w:rsidR="00216D56" w:rsidRPr="00882AE8" w:rsidRDefault="00216D56" w:rsidP="00882AE8">
      <w:pPr>
        <w:kinsoku w:val="0"/>
        <w:overflowPunct w:val="0"/>
        <w:autoSpaceDE w:val="0"/>
        <w:autoSpaceDN w:val="0"/>
        <w:adjustRightInd w:val="0"/>
        <w:ind w:left="66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ウ　その他岩手県知事又は市長が移住支援補助金の対象として不適当と認めた者でないこと。</w:t>
      </w:r>
    </w:p>
    <w:p w14:paraId="67B107CD" w14:textId="77777777" w:rsidR="00F13FD4" w:rsidRPr="00882AE8" w:rsidRDefault="00216D56" w:rsidP="00882AE8">
      <w:pPr>
        <w:kinsoku w:val="0"/>
        <w:overflowPunct w:val="0"/>
        <w:autoSpaceDE w:val="0"/>
        <w:autoSpaceDN w:val="0"/>
        <w:adjustRightInd w:val="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３　第１項の就業に関する要件は、次の各号のいずれかに該当することとする。</w:t>
      </w:r>
    </w:p>
    <w:p w14:paraId="5FF80C4B" w14:textId="5C6FD7A1" w:rsidR="00216D56" w:rsidRPr="00882AE8" w:rsidRDefault="00B33C9E" w:rsidP="00882AE8">
      <w:pPr>
        <w:kinsoku w:val="0"/>
        <w:overflowPunct w:val="0"/>
        <w:autoSpaceDE w:val="0"/>
        <w:autoSpaceDN w:val="0"/>
        <w:adjustRightInd w:val="0"/>
        <w:ind w:leftChars="-1" w:left="480" w:hangingChars="200" w:hanging="482"/>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１</w:t>
      </w: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県実施要領に規定するマッチング支援事業の対象法人に就業した場合は、次のアからキまでのいずれにも該当すること。</w:t>
      </w:r>
    </w:p>
    <w:p w14:paraId="49FC7D20" w14:textId="77777777" w:rsidR="00216D56" w:rsidRPr="00882AE8" w:rsidRDefault="00216D56" w:rsidP="00882AE8">
      <w:pPr>
        <w:kinsoku w:val="0"/>
        <w:overflowPunct w:val="0"/>
        <w:autoSpaceDE w:val="0"/>
        <w:autoSpaceDN w:val="0"/>
        <w:adjustRightInd w:val="0"/>
        <w:ind w:firstLineChars="200" w:firstLine="482"/>
        <w:jc w:val="left"/>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ア　勤務地が東京圏以外の地域又は東京圏内の条件不利地域に所在すること。</w:t>
      </w:r>
    </w:p>
    <w:p w14:paraId="76591355" w14:textId="7ED64498"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イ　就業先が、岩手県が開設する東京圏の求職者を対象とするインターネットサイト</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以下この項において「マッチングサイト」という。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に情報を掲載している法人</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以下この項において「対象法人」という。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であり、かつ、対象法人がマッチングサイトに掲載している求人に応募して採用されたものであること。</w:t>
      </w:r>
    </w:p>
    <w:p w14:paraId="5247947F" w14:textId="77777777"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ウ　自身の３親等以内の親族が代表者、取締役等の経営を担う職務を務めている法人への就業でないこと。</w:t>
      </w:r>
    </w:p>
    <w:p w14:paraId="1F18A647" w14:textId="4959ADFF"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エ　週</w:t>
      </w:r>
      <w:r w:rsidR="00F13FD4" w:rsidRPr="00882AE8">
        <w:rPr>
          <w:rFonts w:ascii="ＭＳ 明朝" w:eastAsia="ＭＳ 明朝" w:hAnsiTheme="minorEastAsia" w:cs="ＭＳ 明朝" w:hint="eastAsia"/>
          <w:szCs w:val="21"/>
          <w:lang w:val="ja-JP"/>
        </w:rPr>
        <w:t>２０</w:t>
      </w:r>
      <w:r w:rsidRPr="00882AE8">
        <w:rPr>
          <w:rFonts w:ascii="ＭＳ 明朝" w:eastAsia="ＭＳ 明朝" w:hAnsiTheme="minorEastAsia" w:cs="ＭＳ 明朝" w:hint="eastAsia"/>
          <w:szCs w:val="21"/>
          <w:lang w:val="ja-JP"/>
        </w:rPr>
        <w:t>時間以上の無期雇用契約に基づいて対象法人に就業し、申請時において連続して当該対象法人に３か月以上在職していること。</w:t>
      </w:r>
    </w:p>
    <w:p w14:paraId="0FAFB8FA" w14:textId="77777777"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オ　イに規定する求人への応募日が、マッチングサイトに移住支援補助金の対象として掲載された日以後であること。</w:t>
      </w:r>
    </w:p>
    <w:p w14:paraId="635817B9" w14:textId="77777777"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カ　当該対象法人に、移住支援補助金の申請日から５年以上継続して勤務する意思を有していること。</w:t>
      </w:r>
    </w:p>
    <w:p w14:paraId="264329E1" w14:textId="41D4AEBF" w:rsidR="00F13FD4" w:rsidRPr="00882AE8" w:rsidRDefault="00216D56" w:rsidP="00882AE8">
      <w:pPr>
        <w:kinsoku w:val="0"/>
        <w:overflowPunct w:val="0"/>
        <w:autoSpaceDE w:val="0"/>
        <w:autoSpaceDN w:val="0"/>
        <w:adjustRightInd w:val="0"/>
        <w:ind w:leftChars="200" w:left="708" w:hangingChars="94" w:hanging="226"/>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キ　転勤、出向、出張、研修等による勤務地の変更ではなく、新規の雇用であること。</w:t>
      </w:r>
    </w:p>
    <w:p w14:paraId="34FEC347" w14:textId="47D3BE77" w:rsidR="00216D56" w:rsidRPr="00882AE8" w:rsidRDefault="00B33C9E" w:rsidP="00882AE8">
      <w:pPr>
        <w:kinsoku w:val="0"/>
        <w:overflowPunct w:val="0"/>
        <w:autoSpaceDE w:val="0"/>
        <w:autoSpaceDN w:val="0"/>
        <w:adjustRightInd w:val="0"/>
        <w:ind w:left="482" w:hangingChars="200" w:hanging="482"/>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２</w:t>
      </w: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内閣府が実施するプロフェッショナル人材事業又は先導的人材マッチング事業を利用して就業した場合は、次のアからオまでのいずれにも該当すること。</w:t>
      </w:r>
    </w:p>
    <w:p w14:paraId="2C964114" w14:textId="77777777" w:rsidR="00216D56" w:rsidRPr="00882AE8" w:rsidRDefault="00216D56" w:rsidP="00882AE8">
      <w:pPr>
        <w:kinsoku w:val="0"/>
        <w:overflowPunct w:val="0"/>
        <w:autoSpaceDE w:val="0"/>
        <w:autoSpaceDN w:val="0"/>
        <w:adjustRightInd w:val="0"/>
        <w:ind w:left="66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ア　勤務地が東京圏以外の地域又は東京圏内の条件不利地域に所在すること。</w:t>
      </w:r>
    </w:p>
    <w:p w14:paraId="1B4B5E48" w14:textId="51512164" w:rsidR="00216D56" w:rsidRPr="00882AE8" w:rsidRDefault="00216D56" w:rsidP="00882AE8">
      <w:pPr>
        <w:kinsoku w:val="0"/>
        <w:overflowPunct w:val="0"/>
        <w:autoSpaceDE w:val="0"/>
        <w:autoSpaceDN w:val="0"/>
        <w:adjustRightInd w:val="0"/>
        <w:ind w:left="66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イ　週</w:t>
      </w:r>
      <w:r w:rsidR="00F13FD4" w:rsidRPr="00882AE8">
        <w:rPr>
          <w:rFonts w:ascii="ＭＳ 明朝" w:eastAsia="ＭＳ 明朝" w:hAnsiTheme="minorEastAsia" w:cs="ＭＳ 明朝" w:hint="eastAsia"/>
          <w:szCs w:val="21"/>
          <w:lang w:val="ja-JP"/>
        </w:rPr>
        <w:t>２０</w:t>
      </w:r>
      <w:r w:rsidRPr="00882AE8">
        <w:rPr>
          <w:rFonts w:ascii="ＭＳ 明朝" w:eastAsia="ＭＳ 明朝" w:hAnsiTheme="minorEastAsia" w:cs="ＭＳ 明朝" w:hint="eastAsia"/>
          <w:szCs w:val="21"/>
          <w:lang w:val="ja-JP"/>
        </w:rPr>
        <w:t>時間以上の無期雇用契約に基づいて就業し、申請時において連続して３か月以上在職していること。</w:t>
      </w:r>
    </w:p>
    <w:p w14:paraId="356CA49B" w14:textId="77777777" w:rsidR="00216D56" w:rsidRPr="00882AE8" w:rsidRDefault="00216D56" w:rsidP="00882AE8">
      <w:pPr>
        <w:kinsoku w:val="0"/>
        <w:overflowPunct w:val="0"/>
        <w:autoSpaceDE w:val="0"/>
        <w:autoSpaceDN w:val="0"/>
        <w:adjustRightInd w:val="0"/>
        <w:ind w:left="66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ウ　当該就職先において、移住支援補助金の申請日から５年以上継続して勤務する意思を有していること。</w:t>
      </w:r>
    </w:p>
    <w:p w14:paraId="23F3ADD8" w14:textId="77777777" w:rsidR="00216D56" w:rsidRPr="00882AE8" w:rsidRDefault="00216D56" w:rsidP="00882AE8">
      <w:pPr>
        <w:kinsoku w:val="0"/>
        <w:overflowPunct w:val="0"/>
        <w:autoSpaceDE w:val="0"/>
        <w:autoSpaceDN w:val="0"/>
        <w:adjustRightInd w:val="0"/>
        <w:ind w:left="66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エ　転勤、出向、出張、研修等による勤務地の変更ではなく、新規の雇用であること。</w:t>
      </w:r>
    </w:p>
    <w:p w14:paraId="566101A6" w14:textId="77777777" w:rsidR="00216D56" w:rsidRPr="00882AE8" w:rsidRDefault="00216D56" w:rsidP="00882AE8">
      <w:pPr>
        <w:kinsoku w:val="0"/>
        <w:overflowPunct w:val="0"/>
        <w:autoSpaceDE w:val="0"/>
        <w:autoSpaceDN w:val="0"/>
        <w:adjustRightInd w:val="0"/>
        <w:ind w:left="66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オ　目的達成後の解散を前提とした個別プロジェクトへの参加等、離職することが前提でないこと。</w:t>
      </w:r>
    </w:p>
    <w:p w14:paraId="7071F674" w14:textId="7EE037C2" w:rsidR="00F13FD4" w:rsidRPr="00882AE8" w:rsidRDefault="00B33C9E" w:rsidP="00882AE8">
      <w:pPr>
        <w:kinsoku w:val="0"/>
        <w:overflowPunct w:val="0"/>
        <w:autoSpaceDE w:val="0"/>
        <w:autoSpaceDN w:val="0"/>
        <w:adjustRightInd w:val="0"/>
        <w:ind w:left="482" w:hangingChars="200" w:hanging="482"/>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lastRenderedPageBreak/>
        <w:t>（</w:t>
      </w:r>
      <w:r w:rsidR="00F13FD4" w:rsidRPr="00882AE8">
        <w:rPr>
          <w:rFonts w:ascii="ＭＳ 明朝" w:eastAsia="ＭＳ 明朝" w:hAnsiTheme="minorEastAsia" w:cs="ＭＳ 明朝" w:hint="eastAsia"/>
          <w:szCs w:val="21"/>
          <w:lang w:val="ja-JP"/>
        </w:rPr>
        <w:t>３</w:t>
      </w: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テレワークを活用して定着に至った場合は、次のア及びイのいずれにも該当すること。</w:t>
      </w:r>
    </w:p>
    <w:p w14:paraId="419A5E4B" w14:textId="77777777" w:rsidR="00F13FD4"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ア　所属先企業等からの命令ではなく、自己の意思により移住した場合であって、移住先を生活の本拠とし、移住元での業務を引き続き行うこと。</w:t>
      </w:r>
    </w:p>
    <w:p w14:paraId="3C5ACA76" w14:textId="77777777" w:rsidR="00F13FD4"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イ　内閣府地方創生推進室が設立する地方創生テレワーク交付金を活用した取組の中で、所属先企業等から補助対象者に資金提供されていないこと。</w:t>
      </w:r>
    </w:p>
    <w:p w14:paraId="039A6514" w14:textId="66B36A1D" w:rsidR="00216D56" w:rsidRPr="00882AE8" w:rsidRDefault="00216D56" w:rsidP="00882AE8">
      <w:pPr>
        <w:kinsoku w:val="0"/>
        <w:overflowPunct w:val="0"/>
        <w:autoSpaceDE w:val="0"/>
        <w:autoSpaceDN w:val="0"/>
        <w:adjustRightInd w:val="0"/>
        <w:ind w:left="241"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４　第１項の起業に関する要件は、申請日前１年以内に岩手県が県実施要領により実施する起業支援事業</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以下「起業支援事業」という。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に係る起業支援金の交付決定を受けていることとする。</w:t>
      </w:r>
    </w:p>
    <w:p w14:paraId="55245FB2" w14:textId="77777777" w:rsidR="00216D56" w:rsidRPr="00882AE8" w:rsidRDefault="00216D56" w:rsidP="00882AE8">
      <w:pPr>
        <w:kinsoku w:val="0"/>
        <w:overflowPunct w:val="0"/>
        <w:autoSpaceDE w:val="0"/>
        <w:autoSpaceDN w:val="0"/>
        <w:adjustRightInd w:val="0"/>
        <w:ind w:left="22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５　第１項の関係人口に関する要件は、次の各号のいずれかに該当することとする。</w:t>
      </w:r>
    </w:p>
    <w:p w14:paraId="6F7808AD" w14:textId="494C8716" w:rsidR="00216D56" w:rsidRPr="00882AE8" w:rsidRDefault="00B33C9E" w:rsidP="00882AE8">
      <w:pPr>
        <w:kinsoku w:val="0"/>
        <w:overflowPunct w:val="0"/>
        <w:autoSpaceDE w:val="0"/>
        <w:autoSpaceDN w:val="0"/>
        <w:adjustRightInd w:val="0"/>
        <w:rPr>
          <w:rFonts w:ascii="ＭＳ 明朝" w:eastAsia="ＭＳ 明朝" w:hAnsiTheme="minorEastAsia" w:cs="ＭＳ 明朝"/>
          <w:szCs w:val="21"/>
          <w:lang w:val="ja-JP"/>
        </w:rPr>
      </w:pPr>
      <w:r w:rsidRPr="00882AE8">
        <w:rPr>
          <w:rFonts w:ascii="ＭＳ 明朝" w:eastAsia="ＭＳ 明朝" w:hAnsiTheme="minorEastAsia" w:cs="ＭＳ 明朝"/>
          <w:szCs w:val="21"/>
          <w:lang w:val="ja-JP"/>
        </w:rPr>
        <w:t>（</w:t>
      </w:r>
      <w:r w:rsidR="00216D56" w:rsidRPr="00882AE8">
        <w:rPr>
          <w:rFonts w:ascii="ＭＳ 明朝" w:eastAsia="ＭＳ 明朝" w:hAnsiTheme="minorEastAsia" w:cs="ＭＳ 明朝" w:hint="eastAsia"/>
          <w:szCs w:val="21"/>
          <w:lang w:val="ja-JP"/>
        </w:rPr>
        <w:t>１</w:t>
      </w:r>
      <w:r w:rsidRPr="00882AE8">
        <w:rPr>
          <w:rFonts w:ascii="ＭＳ 明朝" w:eastAsia="ＭＳ 明朝" w:hAnsiTheme="minorEastAsia" w:cs="ＭＳ 明朝"/>
          <w:szCs w:val="21"/>
          <w:lang w:val="ja-JP"/>
        </w:rPr>
        <w:t>）</w:t>
      </w:r>
      <w:r w:rsidR="00216D56" w:rsidRPr="00882AE8">
        <w:rPr>
          <w:rFonts w:ascii="ＭＳ 明朝" w:eastAsia="ＭＳ 明朝" w:hAnsiTheme="minorEastAsia" w:cs="ＭＳ 明朝" w:hint="eastAsia"/>
          <w:szCs w:val="21"/>
          <w:lang w:val="ja-JP"/>
        </w:rPr>
        <w:t>岩手県が実施する、関係人口創出事業に係る取組に参加した者</w:t>
      </w:r>
    </w:p>
    <w:p w14:paraId="70EA48BD" w14:textId="17E7231A" w:rsidR="005725CB" w:rsidRPr="00882AE8" w:rsidRDefault="00B33C9E" w:rsidP="00882AE8">
      <w:pPr>
        <w:kinsoku w:val="0"/>
        <w:overflowPunct w:val="0"/>
        <w:autoSpaceDE w:val="0"/>
        <w:autoSpaceDN w:val="0"/>
        <w:adjustRightInd w:val="0"/>
        <w:rPr>
          <w:rFonts w:ascii="ＭＳ 明朝" w:eastAsia="ＭＳ 明朝" w:hAnsiTheme="minorEastAsia" w:cs="ＭＳ 明朝"/>
          <w:szCs w:val="21"/>
          <w:lang w:val="ja-JP"/>
        </w:rPr>
      </w:pPr>
      <w:r w:rsidRPr="00882AE8">
        <w:rPr>
          <w:rFonts w:ascii="ＭＳ 明朝" w:eastAsia="ＭＳ 明朝" w:hAnsiTheme="minorEastAsia" w:cs="ＭＳ 明朝"/>
          <w:szCs w:val="21"/>
          <w:lang w:val="ja-JP"/>
        </w:rPr>
        <w:t>（</w:t>
      </w:r>
      <w:r w:rsidR="00216D56" w:rsidRPr="00882AE8">
        <w:rPr>
          <w:rFonts w:ascii="ＭＳ 明朝" w:eastAsia="ＭＳ 明朝" w:hAnsiTheme="minorEastAsia" w:cs="ＭＳ 明朝" w:hint="eastAsia"/>
          <w:szCs w:val="21"/>
          <w:lang w:val="ja-JP"/>
        </w:rPr>
        <w:t>２</w:t>
      </w:r>
      <w:r w:rsidRPr="00882AE8">
        <w:rPr>
          <w:rFonts w:ascii="ＭＳ 明朝" w:eastAsia="ＭＳ 明朝" w:hAnsiTheme="minorEastAsia" w:cs="ＭＳ 明朝"/>
          <w:szCs w:val="21"/>
          <w:lang w:val="ja-JP"/>
        </w:rPr>
        <w:t>）</w:t>
      </w:r>
      <w:r w:rsidR="00216D56" w:rsidRPr="00882AE8">
        <w:rPr>
          <w:rFonts w:ascii="ＭＳ 明朝" w:eastAsia="ＭＳ 明朝" w:hAnsiTheme="minorEastAsia" w:cs="ＭＳ 明朝" w:hint="eastAsia"/>
          <w:szCs w:val="21"/>
          <w:lang w:val="ja-JP"/>
        </w:rPr>
        <w:t>市内高等教育機関の卒業生である者</w:t>
      </w:r>
    </w:p>
    <w:p w14:paraId="66F579BD" w14:textId="366ACFD3" w:rsidR="005725CB" w:rsidRPr="00882AE8" w:rsidRDefault="00B33C9E" w:rsidP="00882AE8">
      <w:pPr>
        <w:kinsoku w:val="0"/>
        <w:overflowPunct w:val="0"/>
        <w:autoSpaceDE w:val="0"/>
        <w:autoSpaceDN w:val="0"/>
        <w:ind w:firstLineChars="100" w:firstLine="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5725CB" w:rsidRPr="00882AE8">
        <w:rPr>
          <w:rFonts w:ascii="ＭＳ 明朝" w:eastAsia="ＭＳ 明朝" w:hAnsiTheme="minorEastAsia" w:cs="ＭＳ Ｐゴシック" w:hint="eastAsia"/>
          <w:color w:val="000000"/>
          <w:szCs w:val="21"/>
        </w:rPr>
        <w:t>補助金の額</w:t>
      </w:r>
      <w:r w:rsidRPr="00882AE8">
        <w:rPr>
          <w:rFonts w:ascii="ＭＳ 明朝" w:eastAsia="ＭＳ 明朝" w:hAnsiTheme="minorEastAsia" w:cs="ＭＳ Ｐゴシック" w:hint="eastAsia"/>
          <w:color w:val="000000"/>
          <w:szCs w:val="21"/>
        </w:rPr>
        <w:t>）</w:t>
      </w:r>
    </w:p>
    <w:p w14:paraId="10620644" w14:textId="3152A6D6" w:rsidR="00992253" w:rsidRPr="00882AE8" w:rsidRDefault="005725CB" w:rsidP="00882AE8">
      <w:pPr>
        <w:kinsoku w:val="0"/>
        <w:overflowPunct w:val="0"/>
        <w:autoSpaceDE w:val="0"/>
        <w:autoSpaceDN w:val="0"/>
        <w:ind w:left="241" w:hangingChars="100" w:hanging="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第</w:t>
      </w:r>
      <w:r w:rsidR="00992253" w:rsidRPr="00882AE8">
        <w:rPr>
          <w:rFonts w:ascii="ＭＳ 明朝" w:eastAsia="ＭＳ 明朝" w:hAnsiTheme="minorEastAsia" w:cs="ＭＳ Ｐゴシック" w:hint="eastAsia"/>
          <w:color w:val="000000"/>
          <w:szCs w:val="21"/>
        </w:rPr>
        <w:t>３</w:t>
      </w:r>
      <w:r w:rsidRPr="00882AE8">
        <w:rPr>
          <w:rFonts w:ascii="ＭＳ 明朝" w:eastAsia="ＭＳ 明朝" w:hAnsiTheme="minorEastAsia" w:cs="ＭＳ Ｐゴシック" w:hint="eastAsia"/>
          <w:color w:val="000000"/>
          <w:szCs w:val="21"/>
        </w:rPr>
        <w:t xml:space="preserve">条　</w:t>
      </w:r>
      <w:r w:rsidR="00992253" w:rsidRPr="00882AE8">
        <w:rPr>
          <w:rFonts w:ascii="ＭＳ 明朝" w:eastAsia="ＭＳ 明朝" w:hAnsiTheme="minorEastAsia" w:cs="ＭＳ Ｐゴシック" w:hint="eastAsia"/>
          <w:color w:val="000000"/>
          <w:szCs w:val="21"/>
        </w:rPr>
        <w:t>移住支援補助金の額は、６０万円とする。</w:t>
      </w:r>
    </w:p>
    <w:p w14:paraId="1B970A3D" w14:textId="7EC54C29" w:rsidR="00992253" w:rsidRPr="00882AE8" w:rsidRDefault="00992253" w:rsidP="00882AE8">
      <w:pPr>
        <w:kinsoku w:val="0"/>
        <w:overflowPunct w:val="0"/>
        <w:autoSpaceDE w:val="0"/>
        <w:autoSpaceDN w:val="0"/>
        <w:ind w:left="241" w:hangingChars="100" w:hanging="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２　前項の規定にかかわらず、補助対象者が次の各号のいずれにも該当する場合の移住支援補助金の額は、１００万円とする。なお、１８歳未満の世帯員を帯同して移住する場合は１８歳未満の者一人につき最大</w:t>
      </w:r>
      <w:r w:rsidR="002213B7">
        <w:rPr>
          <w:rFonts w:ascii="ＭＳ 明朝" w:eastAsia="ＭＳ 明朝" w:hAnsiTheme="minorEastAsia" w:cs="ＭＳ Ｐゴシック" w:hint="eastAsia"/>
          <w:color w:val="000000"/>
          <w:szCs w:val="21"/>
        </w:rPr>
        <w:t>１００</w:t>
      </w:r>
      <w:r w:rsidRPr="00882AE8">
        <w:rPr>
          <w:rFonts w:ascii="ＭＳ 明朝" w:eastAsia="ＭＳ 明朝" w:hAnsiTheme="minorEastAsia" w:cs="ＭＳ Ｐゴシック" w:hint="eastAsia"/>
          <w:color w:val="000000"/>
          <w:szCs w:val="21"/>
        </w:rPr>
        <w:t>万円を加算する。</w:t>
      </w:r>
    </w:p>
    <w:p w14:paraId="0C708E18" w14:textId="54A0AB2F" w:rsidR="00992253" w:rsidRPr="00882AE8" w:rsidRDefault="00B33C9E" w:rsidP="00882AE8">
      <w:pPr>
        <w:kinsoku w:val="0"/>
        <w:overflowPunct w:val="0"/>
        <w:autoSpaceDE w:val="0"/>
        <w:autoSpaceDN w:val="0"/>
        <w:ind w:left="482" w:hangingChars="200" w:hanging="482"/>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１</w:t>
      </w: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補助対象者及びその世帯員のうち市へ転入した者</w:t>
      </w: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以下この</w:t>
      </w:r>
      <w:r w:rsidR="00634F81">
        <w:rPr>
          <w:rFonts w:ascii="ＭＳ 明朝" w:eastAsia="ＭＳ 明朝" w:hAnsiTheme="minorEastAsia" w:cs="ＭＳ Ｐゴシック" w:hint="eastAsia"/>
          <w:color w:val="000000"/>
          <w:szCs w:val="21"/>
        </w:rPr>
        <w:t>項</w:t>
      </w:r>
      <w:r w:rsidR="00992253" w:rsidRPr="00882AE8">
        <w:rPr>
          <w:rFonts w:ascii="ＭＳ 明朝" w:eastAsia="ＭＳ 明朝" w:hAnsiTheme="minorEastAsia" w:cs="ＭＳ Ｐゴシック" w:hint="eastAsia"/>
          <w:color w:val="000000"/>
          <w:szCs w:val="21"/>
        </w:rPr>
        <w:t>において「補助対象世帯員」という。</w:t>
      </w: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が、移住元において、同一世帯に属していたこと。</w:t>
      </w:r>
    </w:p>
    <w:p w14:paraId="5507F094" w14:textId="65045B02" w:rsidR="00992253" w:rsidRPr="00882AE8" w:rsidRDefault="00B33C9E" w:rsidP="00882AE8">
      <w:pPr>
        <w:kinsoku w:val="0"/>
        <w:overflowPunct w:val="0"/>
        <w:autoSpaceDE w:val="0"/>
        <w:autoSpaceDN w:val="0"/>
        <w:ind w:left="241" w:hangingChars="100" w:hanging="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２</w:t>
      </w: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補助対象者及び補助対象世帯員が、申請時において、同一世帯に属していること。</w:t>
      </w:r>
    </w:p>
    <w:p w14:paraId="2CA55102" w14:textId="507AFE16" w:rsidR="00992253" w:rsidRPr="00882AE8" w:rsidRDefault="00B33C9E" w:rsidP="00882AE8">
      <w:pPr>
        <w:kinsoku w:val="0"/>
        <w:overflowPunct w:val="0"/>
        <w:autoSpaceDE w:val="0"/>
        <w:autoSpaceDN w:val="0"/>
        <w:ind w:left="482" w:hangingChars="200" w:hanging="482"/>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３</w:t>
      </w: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補助対象世帯員が、いずれも前条第２項第２号の移住先に関する要件を満たしていること。</w:t>
      </w:r>
    </w:p>
    <w:p w14:paraId="724C23E5" w14:textId="34861DAA" w:rsidR="005725CB" w:rsidRPr="00882AE8" w:rsidRDefault="00B33C9E" w:rsidP="00B03194">
      <w:pPr>
        <w:kinsoku w:val="0"/>
        <w:overflowPunct w:val="0"/>
        <w:autoSpaceDE w:val="0"/>
        <w:autoSpaceDN w:val="0"/>
        <w:ind w:left="482" w:hangingChars="200" w:hanging="482"/>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４</w:t>
      </w: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補助対象世帯員が、いずれも前条第２項第３号のその他の要件を満たしていること。</w:t>
      </w:r>
    </w:p>
    <w:p w14:paraId="221B4B69" w14:textId="493EF5AF"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補助金の交付申請</w:t>
      </w:r>
      <w:r w:rsidRPr="00882AE8">
        <w:rPr>
          <w:rFonts w:ascii="ＭＳ 明朝" w:eastAsia="ＭＳ 明朝" w:hAnsiTheme="minorEastAsia" w:hint="eastAsia"/>
          <w:szCs w:val="21"/>
        </w:rPr>
        <w:t>）</w:t>
      </w:r>
    </w:p>
    <w:p w14:paraId="0C28B691" w14:textId="132A063B"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第４条　移住支援補助金の交付の申請をしようとする者は、市長が別に定める日までに、滝沢市移住支援補助金交付申請書</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様式第１号</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に次に掲げる書類を添えて、市長に提出しなければならない。</w:t>
      </w:r>
    </w:p>
    <w:p w14:paraId="10F08DBA" w14:textId="30EB9451" w:rsidR="00CC3071" w:rsidRPr="00882AE8" w:rsidRDefault="00B33C9E" w:rsidP="00882AE8">
      <w:pPr>
        <w:kinsoku w:val="0"/>
        <w:overflowPunct w:val="0"/>
        <w:autoSpaceDE w:val="0"/>
        <w:autoSpaceDN w:val="0"/>
        <w:ind w:left="482" w:hangingChars="200" w:hanging="482"/>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１</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官公署の発行した免許証、許可証又は身分証明書で、写真に浮出しプレス等による証印のあるもの又は写真を特殊加工してあるものの写し</w:t>
      </w:r>
    </w:p>
    <w:p w14:paraId="2F285517" w14:textId="69E2E026"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２</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世帯員全員分の移住先の住民票</w:t>
      </w:r>
    </w:p>
    <w:p w14:paraId="66367873" w14:textId="77A940B5" w:rsidR="00CC3071" w:rsidRPr="00882AE8" w:rsidRDefault="00B33C9E" w:rsidP="00882AE8">
      <w:pPr>
        <w:kinsoku w:val="0"/>
        <w:overflowPunct w:val="0"/>
        <w:autoSpaceDE w:val="0"/>
        <w:autoSpaceDN w:val="0"/>
        <w:ind w:left="482" w:hangingChars="200" w:hanging="482"/>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３</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世帯員全員分の移住元の住民票の除票その他の移住元での在住地及び在住期間を確認できる書類</w:t>
      </w:r>
    </w:p>
    <w:p w14:paraId="35C604C5" w14:textId="16903F99" w:rsidR="00CC3071" w:rsidRPr="00882AE8" w:rsidRDefault="00B33C9E" w:rsidP="00882AE8">
      <w:pPr>
        <w:kinsoku w:val="0"/>
        <w:overflowPunct w:val="0"/>
        <w:autoSpaceDE w:val="0"/>
        <w:autoSpaceDN w:val="0"/>
        <w:ind w:left="482" w:hangingChars="200" w:hanging="482"/>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４</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移住元の市区町村における最近１か年の滞納のないことを証する市区町村税の完納証明書</w:t>
      </w:r>
    </w:p>
    <w:p w14:paraId="08B1D608" w14:textId="76341F8B"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５</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滝沢市移住支援補助金の交付申請に関する誓約書兼同意書</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様式第２号</w:t>
      </w:r>
      <w:r w:rsidRPr="00882AE8">
        <w:rPr>
          <w:rFonts w:ascii="ＭＳ 明朝" w:eastAsia="ＭＳ 明朝" w:hAnsiTheme="minorEastAsia" w:hint="eastAsia"/>
          <w:szCs w:val="21"/>
        </w:rPr>
        <w:t>）</w:t>
      </w:r>
    </w:p>
    <w:p w14:paraId="296CA9EE" w14:textId="6B3074A3" w:rsidR="00CC3071" w:rsidRPr="00882AE8" w:rsidRDefault="00B33C9E" w:rsidP="00882AE8">
      <w:pPr>
        <w:kinsoku w:val="0"/>
        <w:overflowPunct w:val="0"/>
        <w:autoSpaceDE w:val="0"/>
        <w:autoSpaceDN w:val="0"/>
        <w:ind w:left="482" w:hangingChars="200" w:hanging="482"/>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６</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就業証明書</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様式第３号</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第２条第３項第１号及び第２号に該当する場合に限る。</w:t>
      </w:r>
      <w:r w:rsidRPr="00882AE8">
        <w:rPr>
          <w:rFonts w:ascii="ＭＳ 明朝" w:eastAsia="ＭＳ 明朝" w:hAnsiTheme="minorEastAsia" w:hint="eastAsia"/>
          <w:szCs w:val="21"/>
        </w:rPr>
        <w:t>）</w:t>
      </w:r>
    </w:p>
    <w:p w14:paraId="48BFCBB4" w14:textId="28BD0F96" w:rsidR="00CC3071" w:rsidRPr="00882AE8" w:rsidRDefault="00B33C9E" w:rsidP="00882AE8">
      <w:pPr>
        <w:kinsoku w:val="0"/>
        <w:overflowPunct w:val="0"/>
        <w:autoSpaceDE w:val="0"/>
        <w:autoSpaceDN w:val="0"/>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７</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就業証明書</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様式第４号</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第２条第３項第３号に該当する場合に限る。</w:t>
      </w:r>
      <w:r w:rsidRPr="00882AE8">
        <w:rPr>
          <w:rFonts w:ascii="ＭＳ 明朝" w:eastAsia="ＭＳ 明朝" w:hAnsiTheme="minorEastAsia" w:hint="eastAsia"/>
          <w:szCs w:val="21"/>
        </w:rPr>
        <w:t>）</w:t>
      </w:r>
    </w:p>
    <w:p w14:paraId="00F693BB" w14:textId="70AB35A4"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８</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開業届</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第２条第４項に該当する場合に限る。</w:t>
      </w:r>
      <w:r w:rsidRPr="00882AE8">
        <w:rPr>
          <w:rFonts w:ascii="ＭＳ 明朝" w:eastAsia="ＭＳ 明朝" w:hAnsiTheme="minorEastAsia" w:hint="eastAsia"/>
          <w:szCs w:val="21"/>
        </w:rPr>
        <w:t>）</w:t>
      </w:r>
    </w:p>
    <w:p w14:paraId="0E8E3086" w14:textId="7EA91250" w:rsidR="00CC3071" w:rsidRPr="00882AE8" w:rsidRDefault="00B33C9E" w:rsidP="00882AE8">
      <w:pPr>
        <w:kinsoku w:val="0"/>
        <w:overflowPunct w:val="0"/>
        <w:autoSpaceDE w:val="0"/>
        <w:autoSpaceDN w:val="0"/>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９</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関係人口証明書</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様式第５号</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第２条第５項に該当する場合に限る。</w:t>
      </w:r>
      <w:r w:rsidRPr="00882AE8">
        <w:rPr>
          <w:rFonts w:ascii="ＭＳ 明朝" w:eastAsia="ＭＳ 明朝" w:hAnsiTheme="minorEastAsia" w:hint="eastAsia"/>
          <w:szCs w:val="21"/>
        </w:rPr>
        <w:t>）</w:t>
      </w:r>
    </w:p>
    <w:p w14:paraId="7FE83202" w14:textId="77777777"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２　前項の規定にかかわらず、前条第２項各号の要件に該当する補助対象者が移住支援補助金の交付の申請をしようとするときは、前項各号に規定する書類に加え、前条第２項各号の要件に該当することを証する書類を市長に提出しなければならない。</w:t>
      </w:r>
    </w:p>
    <w:p w14:paraId="09D37E50" w14:textId="58E22E8E"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交付の決定及び通知</w:t>
      </w:r>
      <w:r w:rsidRPr="00882AE8">
        <w:rPr>
          <w:rFonts w:ascii="ＭＳ 明朝" w:eastAsia="ＭＳ 明朝" w:hAnsiTheme="minorEastAsia" w:hint="eastAsia"/>
          <w:szCs w:val="21"/>
        </w:rPr>
        <w:t>）</w:t>
      </w:r>
    </w:p>
    <w:p w14:paraId="11A17D6F" w14:textId="2246174A"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第５条　市長は、前条の規定による申請があったときは、その内容を審査し、移住支援補助金を交付することが適当又は不適当と認めるときは、速やかにその決定の内容及び規則第５条第２項の規定により付した条件を滝沢市移住支援補助金交付決定通知書</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様式第６号</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又は</w:t>
      </w:r>
      <w:r w:rsidR="0059441B" w:rsidRPr="00882AE8">
        <w:rPr>
          <w:rFonts w:ascii="ＭＳ 明朝" w:eastAsia="ＭＳ 明朝" w:hAnsiTheme="minorEastAsia" w:hint="eastAsia"/>
          <w:szCs w:val="21"/>
        </w:rPr>
        <w:t>滝沢市</w:t>
      </w:r>
      <w:r w:rsidRPr="00882AE8">
        <w:rPr>
          <w:rFonts w:ascii="ＭＳ 明朝" w:eastAsia="ＭＳ 明朝" w:hAnsiTheme="minorEastAsia" w:hint="eastAsia"/>
          <w:szCs w:val="21"/>
        </w:rPr>
        <w:t>移住支援補助金不交付決定通知書</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様式第７号</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により、当該申請をした者に通知する。</w:t>
      </w:r>
    </w:p>
    <w:p w14:paraId="2E1B2F07" w14:textId="4A67BB75"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補助金の交付</w:t>
      </w:r>
      <w:r w:rsidRPr="00882AE8">
        <w:rPr>
          <w:rFonts w:ascii="ＭＳ 明朝" w:eastAsia="ＭＳ 明朝" w:hAnsiTheme="minorEastAsia" w:hint="eastAsia"/>
          <w:szCs w:val="21"/>
        </w:rPr>
        <w:t>）</w:t>
      </w:r>
    </w:p>
    <w:p w14:paraId="63E7E12E" w14:textId="01C882E6"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FD4E02">
        <w:rPr>
          <w:rFonts w:ascii="ＭＳ 明朝" w:eastAsia="ＭＳ 明朝" w:hAnsiTheme="minorEastAsia" w:hint="eastAsia"/>
          <w:szCs w:val="21"/>
        </w:rPr>
        <w:t>第</w:t>
      </w:r>
      <w:r w:rsidR="008007C8" w:rsidRPr="00FD4E02">
        <w:rPr>
          <w:rFonts w:ascii="ＭＳ 明朝" w:eastAsia="ＭＳ 明朝" w:hAnsiTheme="minorEastAsia" w:hint="eastAsia"/>
          <w:szCs w:val="21"/>
        </w:rPr>
        <w:t>６</w:t>
      </w:r>
      <w:r w:rsidRPr="00FD4E02">
        <w:rPr>
          <w:rFonts w:ascii="ＭＳ 明朝" w:eastAsia="ＭＳ 明朝" w:hAnsiTheme="minorEastAsia" w:hint="eastAsia"/>
          <w:szCs w:val="21"/>
        </w:rPr>
        <w:t>条</w:t>
      </w:r>
      <w:r w:rsidRPr="00882AE8">
        <w:rPr>
          <w:rFonts w:ascii="ＭＳ 明朝" w:eastAsia="ＭＳ 明朝" w:hAnsiTheme="minorEastAsia" w:hint="eastAsia"/>
          <w:szCs w:val="21"/>
        </w:rPr>
        <w:t xml:space="preserve">　市長は、</w:t>
      </w:r>
      <w:r w:rsidR="00634F81">
        <w:rPr>
          <w:rFonts w:ascii="ＭＳ 明朝" w:eastAsia="ＭＳ 明朝" w:hAnsiTheme="minorEastAsia" w:hint="eastAsia"/>
          <w:szCs w:val="21"/>
        </w:rPr>
        <w:t>前</w:t>
      </w:r>
      <w:r w:rsidRPr="00882AE8">
        <w:rPr>
          <w:rFonts w:ascii="ＭＳ 明朝" w:eastAsia="ＭＳ 明朝" w:hAnsiTheme="minorEastAsia" w:hint="eastAsia"/>
          <w:szCs w:val="21"/>
        </w:rPr>
        <w:t>条の規定による交付の決定をした者に対しては、申請のあった日から３月以内に移住支援補助金の交付を行うものとする。</w:t>
      </w:r>
    </w:p>
    <w:p w14:paraId="51B6800B" w14:textId="37F0272B"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立入検査</w:t>
      </w:r>
      <w:r w:rsidRPr="00882AE8">
        <w:rPr>
          <w:rFonts w:ascii="ＭＳ 明朝" w:eastAsia="ＭＳ 明朝" w:hAnsiTheme="minorEastAsia" w:hint="eastAsia"/>
          <w:szCs w:val="21"/>
        </w:rPr>
        <w:t>）</w:t>
      </w:r>
    </w:p>
    <w:p w14:paraId="615B1A22" w14:textId="6EE77E40"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第</w:t>
      </w:r>
      <w:r w:rsidR="008007C8" w:rsidRPr="00882AE8">
        <w:rPr>
          <w:rFonts w:ascii="ＭＳ 明朝" w:eastAsia="ＭＳ 明朝" w:hAnsiTheme="minorEastAsia" w:hint="eastAsia"/>
          <w:szCs w:val="21"/>
        </w:rPr>
        <w:t>７</w:t>
      </w:r>
      <w:r w:rsidRPr="00882AE8">
        <w:rPr>
          <w:rFonts w:ascii="ＭＳ 明朝" w:eastAsia="ＭＳ 明朝" w:hAnsiTheme="minorEastAsia" w:hint="eastAsia"/>
          <w:szCs w:val="21"/>
        </w:rPr>
        <w:t>条　市長及び岩手県知事は、適正な事業の執行を期するため、移住支援補助金を交付した者に対し、必要な報告を求め、又は当該職員に、交付事業者の事務所、事業場等に立ち入り、帳簿書類その他の必要な物件を検査させ、若しくは関係者に質問させることができる。</w:t>
      </w:r>
    </w:p>
    <w:p w14:paraId="7F067904" w14:textId="21262CD3"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交付決定の取消し</w:t>
      </w:r>
      <w:r w:rsidRPr="00882AE8">
        <w:rPr>
          <w:rFonts w:ascii="ＭＳ 明朝" w:eastAsia="ＭＳ 明朝" w:hAnsiTheme="minorEastAsia" w:hint="eastAsia"/>
          <w:szCs w:val="21"/>
        </w:rPr>
        <w:t>）</w:t>
      </w:r>
    </w:p>
    <w:p w14:paraId="365D9985" w14:textId="47E17B34"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第</w:t>
      </w:r>
      <w:r w:rsidR="008007C8" w:rsidRPr="00882AE8">
        <w:rPr>
          <w:rFonts w:ascii="ＭＳ 明朝" w:eastAsia="ＭＳ 明朝" w:hAnsiTheme="minorEastAsia" w:hint="eastAsia"/>
          <w:szCs w:val="21"/>
        </w:rPr>
        <w:t>８</w:t>
      </w:r>
      <w:r w:rsidRPr="00882AE8">
        <w:rPr>
          <w:rFonts w:ascii="ＭＳ 明朝" w:eastAsia="ＭＳ 明朝" w:hAnsiTheme="minorEastAsia" w:hint="eastAsia"/>
          <w:szCs w:val="21"/>
        </w:rPr>
        <w:t>条　市長は、移住支援補助金の交付を受けた者が、次の各号のいずれかの場合に該当するときは、当該補助金の交付の決定の全部又は一部を取り消すことができる。ただし、市長が雇用企業の倒産、災害、病気等のやむを得ない事情があると認めた場合は、この限りでない。</w:t>
      </w:r>
    </w:p>
    <w:p w14:paraId="3FD761F4" w14:textId="6C3CC095"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１</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虚偽の申請等をした場合</w:t>
      </w:r>
    </w:p>
    <w:p w14:paraId="44D590ED" w14:textId="71B5166D"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２</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移住支援補助金の申請日から３年未満に市から転出した場合</w:t>
      </w:r>
    </w:p>
    <w:p w14:paraId="5025B248" w14:textId="4B2A4F01" w:rsidR="00CC3071" w:rsidRPr="00882AE8" w:rsidRDefault="00B33C9E" w:rsidP="00882AE8">
      <w:pPr>
        <w:kinsoku w:val="0"/>
        <w:overflowPunct w:val="0"/>
        <w:autoSpaceDE w:val="0"/>
        <w:autoSpaceDN w:val="0"/>
        <w:ind w:left="482" w:hangingChars="200" w:hanging="482"/>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３</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移住支援補助金の申請日から１年以内に移住支援補助金の要件を満たす職を辞した場合</w:t>
      </w:r>
    </w:p>
    <w:p w14:paraId="51355A5C" w14:textId="3125B97F"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４</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起業支援事業に係る交付決定を取り消された場合</w:t>
      </w:r>
    </w:p>
    <w:p w14:paraId="06D84BF9" w14:textId="0F4A18B4"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５</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前条の規定による立入検査等を拒否した場合</w:t>
      </w:r>
    </w:p>
    <w:p w14:paraId="32E74D0D" w14:textId="28A26385"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６</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移住支援補助金の申請日から３年以上５年以内に市から転出した場合</w:t>
      </w:r>
    </w:p>
    <w:p w14:paraId="6E83AB09" w14:textId="78D0ACA5"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７</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その他この告示の規定に違反した場合</w:t>
      </w:r>
    </w:p>
    <w:p w14:paraId="4C4564C4" w14:textId="77777777"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２　市長は、前項に規定する交付の決定の全部又は一部を取り消された者に対し、次の各号に掲げる場合の区分に応じ、当該各号に定める額の返還を請求するものとする。</w:t>
      </w:r>
    </w:p>
    <w:p w14:paraId="1D378DA5" w14:textId="787C3325" w:rsidR="00CC3071" w:rsidRPr="00882AE8" w:rsidRDefault="00B33C9E" w:rsidP="00882AE8">
      <w:pPr>
        <w:kinsoku w:val="0"/>
        <w:overflowPunct w:val="0"/>
        <w:autoSpaceDE w:val="0"/>
        <w:autoSpaceDN w:val="0"/>
        <w:ind w:left="482" w:hangingChars="200" w:hanging="482"/>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１</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前項第１号から第５号までのいずれかに該当する場合　交付した移住支援補助金の全額に相当する額</w:t>
      </w:r>
    </w:p>
    <w:p w14:paraId="7741AFA1" w14:textId="4FC3005C"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２</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前項第６号に該当する場合　交付した移住支援補助金の額の２分の１に相当する額</w:t>
      </w:r>
    </w:p>
    <w:p w14:paraId="2DFBB8A3" w14:textId="06F1B53F"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３</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前項第７号に該当する場合　市長が定める額</w:t>
      </w:r>
    </w:p>
    <w:p w14:paraId="2CE71683" w14:textId="2FE455ED"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３　移住支援補助金の交付を受けた者は、前条各号に規定する事由に該当したときは、速やかに市長にその内容を報告し、市長の指示を受けなければならない。</w:t>
      </w:r>
    </w:p>
    <w:p w14:paraId="2BAF0739" w14:textId="77777777" w:rsidR="00B3366C" w:rsidRPr="00882AE8" w:rsidRDefault="00B3366C" w:rsidP="00882AE8">
      <w:pPr>
        <w:kinsoku w:val="0"/>
        <w:overflowPunct w:val="0"/>
        <w:autoSpaceDE w:val="0"/>
        <w:autoSpaceDN w:val="0"/>
        <w:ind w:firstLineChars="100" w:firstLine="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（提出書類）</w:t>
      </w:r>
    </w:p>
    <w:p w14:paraId="65C12E3A" w14:textId="406B8A36" w:rsidR="00B3366C" w:rsidRPr="00882AE8" w:rsidRDefault="00B3366C" w:rsidP="00882AE8">
      <w:pPr>
        <w:kinsoku w:val="0"/>
        <w:overflowPunct w:val="0"/>
        <w:autoSpaceDE w:val="0"/>
        <w:autoSpaceDN w:val="0"/>
        <w:ind w:left="241" w:rightChars="-10" w:right="-24" w:hangingChars="100" w:hanging="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第</w:t>
      </w:r>
      <w:r w:rsidR="00E220F0">
        <w:rPr>
          <w:rFonts w:ascii="ＭＳ 明朝" w:eastAsia="ＭＳ 明朝" w:hAnsiTheme="minorEastAsia" w:cs="ＭＳ Ｐゴシック" w:hint="eastAsia"/>
          <w:color w:val="000000"/>
          <w:szCs w:val="21"/>
        </w:rPr>
        <w:t>９</w:t>
      </w:r>
      <w:r w:rsidRPr="00882AE8">
        <w:rPr>
          <w:rFonts w:ascii="ＭＳ 明朝" w:eastAsia="ＭＳ 明朝" w:hAnsiTheme="minorEastAsia" w:cs="ＭＳ Ｐゴシック" w:hint="eastAsia"/>
          <w:color w:val="000000"/>
          <w:szCs w:val="21"/>
        </w:rPr>
        <w:t>条　規則の規定により提出する書類並びに当該書類の提出部数及び提出期日は、別表第</w:t>
      </w:r>
      <w:r w:rsidR="00E220F0">
        <w:rPr>
          <w:rFonts w:ascii="ＭＳ 明朝" w:eastAsia="ＭＳ 明朝" w:hAnsiTheme="minorEastAsia" w:cs="ＭＳ Ｐゴシック" w:hint="eastAsia"/>
          <w:color w:val="000000"/>
          <w:szCs w:val="21"/>
        </w:rPr>
        <w:t>１</w:t>
      </w:r>
      <w:r w:rsidRPr="00882AE8">
        <w:rPr>
          <w:rFonts w:ascii="ＭＳ 明朝" w:eastAsia="ＭＳ 明朝" w:hAnsiTheme="minorEastAsia" w:cs="ＭＳ Ｐゴシック" w:hint="eastAsia"/>
          <w:color w:val="000000"/>
          <w:szCs w:val="21"/>
        </w:rPr>
        <w:t>に定めるとおりとする。</w:t>
      </w:r>
    </w:p>
    <w:p w14:paraId="0F820FC3" w14:textId="54A8521E" w:rsidR="00CC3071" w:rsidRPr="00882AE8" w:rsidRDefault="00CC3071" w:rsidP="00882AE8">
      <w:pPr>
        <w:kinsoku w:val="0"/>
        <w:overflowPunct w:val="0"/>
        <w:autoSpaceDE w:val="0"/>
        <w:autoSpaceDN w:val="0"/>
        <w:ind w:leftChars="100" w:left="241" w:firstLineChars="200" w:firstLine="482"/>
        <w:jc w:val="left"/>
        <w:rPr>
          <w:rFonts w:ascii="ＭＳ 明朝" w:eastAsia="ＭＳ 明朝" w:hAnsiTheme="minorEastAsia"/>
          <w:szCs w:val="21"/>
        </w:rPr>
      </w:pPr>
      <w:r w:rsidRPr="00882AE8">
        <w:rPr>
          <w:rFonts w:ascii="ＭＳ 明朝" w:eastAsia="ＭＳ 明朝" w:hAnsiTheme="minorEastAsia" w:hint="eastAsia"/>
          <w:szCs w:val="21"/>
        </w:rPr>
        <w:t>附　則</w:t>
      </w:r>
      <w:r w:rsidR="006A5161">
        <w:rPr>
          <w:rFonts w:ascii="ＭＳ 明朝" w:eastAsia="ＭＳ 明朝" w:hAnsiTheme="minorEastAsia" w:hint="eastAsia"/>
          <w:szCs w:val="21"/>
        </w:rPr>
        <w:t>（令和５年３月15日告示第51号）</w:t>
      </w:r>
    </w:p>
    <w:p w14:paraId="52A8DF01" w14:textId="4F9DF3C1"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施行期日</w:t>
      </w:r>
      <w:r w:rsidRPr="00882AE8">
        <w:rPr>
          <w:rFonts w:ascii="ＭＳ 明朝" w:eastAsia="ＭＳ 明朝" w:hAnsiTheme="minorEastAsia" w:hint="eastAsia"/>
          <w:szCs w:val="21"/>
        </w:rPr>
        <w:t>）</w:t>
      </w:r>
    </w:p>
    <w:p w14:paraId="6F2E00C7" w14:textId="7BD3D8DB"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１　この告示は、令和</w:t>
      </w:r>
      <w:r w:rsidR="005610C4" w:rsidRPr="00882AE8">
        <w:rPr>
          <w:rFonts w:ascii="ＭＳ 明朝" w:eastAsia="ＭＳ 明朝" w:hAnsiTheme="minorEastAsia" w:hint="eastAsia"/>
          <w:szCs w:val="21"/>
        </w:rPr>
        <w:t>５</w:t>
      </w:r>
      <w:r w:rsidRPr="00882AE8">
        <w:rPr>
          <w:rFonts w:ascii="ＭＳ 明朝" w:eastAsia="ＭＳ 明朝" w:hAnsiTheme="minorEastAsia" w:hint="eastAsia"/>
          <w:szCs w:val="21"/>
        </w:rPr>
        <w:t>年</w:t>
      </w:r>
      <w:r w:rsidR="005610C4" w:rsidRPr="00882AE8">
        <w:rPr>
          <w:rFonts w:ascii="ＭＳ 明朝" w:eastAsia="ＭＳ 明朝" w:hAnsiTheme="minorEastAsia" w:hint="eastAsia"/>
          <w:szCs w:val="21"/>
        </w:rPr>
        <w:t>４</w:t>
      </w:r>
      <w:r w:rsidRPr="00882AE8">
        <w:rPr>
          <w:rFonts w:ascii="ＭＳ 明朝" w:eastAsia="ＭＳ 明朝" w:hAnsiTheme="minorEastAsia" w:hint="eastAsia"/>
          <w:szCs w:val="21"/>
        </w:rPr>
        <w:t>月</w:t>
      </w:r>
      <w:r w:rsidR="005610C4" w:rsidRPr="00882AE8">
        <w:rPr>
          <w:rFonts w:ascii="ＭＳ 明朝" w:eastAsia="ＭＳ 明朝" w:hAnsiTheme="minorEastAsia" w:hint="eastAsia"/>
          <w:szCs w:val="21"/>
        </w:rPr>
        <w:t>１</w:t>
      </w:r>
      <w:r w:rsidRPr="00882AE8">
        <w:rPr>
          <w:rFonts w:ascii="ＭＳ 明朝" w:eastAsia="ＭＳ 明朝" w:hAnsiTheme="minorEastAsia" w:hint="eastAsia"/>
          <w:szCs w:val="21"/>
        </w:rPr>
        <w:t>日から施行する。</w:t>
      </w:r>
    </w:p>
    <w:p w14:paraId="52E0B9B2" w14:textId="687995B7"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経過措置</w:t>
      </w:r>
      <w:r w:rsidRPr="00882AE8">
        <w:rPr>
          <w:rFonts w:ascii="ＭＳ 明朝" w:eastAsia="ＭＳ 明朝" w:hAnsiTheme="minorEastAsia" w:hint="eastAsia"/>
          <w:szCs w:val="21"/>
        </w:rPr>
        <w:t>）</w:t>
      </w:r>
    </w:p>
    <w:p w14:paraId="319B62BD" w14:textId="11EE5207" w:rsidR="00CC3071"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 xml:space="preserve">２　</w:t>
      </w:r>
      <w:bookmarkStart w:id="0" w:name="_Hlk127544909"/>
      <w:r w:rsidRPr="00882AE8">
        <w:rPr>
          <w:rFonts w:ascii="ＭＳ 明朝" w:eastAsia="ＭＳ 明朝" w:hAnsiTheme="minorEastAsia" w:hint="eastAsia"/>
          <w:szCs w:val="21"/>
        </w:rPr>
        <w:t>この告示による改正後の滝沢市移住支援補助金交付要綱の規定は、令和</w:t>
      </w:r>
      <w:r w:rsidR="005610C4" w:rsidRPr="00882AE8">
        <w:rPr>
          <w:rFonts w:ascii="ＭＳ 明朝" w:eastAsia="ＭＳ 明朝" w:hAnsiTheme="minorEastAsia" w:hint="eastAsia"/>
          <w:szCs w:val="21"/>
        </w:rPr>
        <w:t>５</w:t>
      </w:r>
      <w:r w:rsidRPr="00882AE8">
        <w:rPr>
          <w:rFonts w:ascii="ＭＳ 明朝" w:eastAsia="ＭＳ 明朝" w:hAnsiTheme="minorEastAsia" w:hint="eastAsia"/>
          <w:szCs w:val="21"/>
        </w:rPr>
        <w:t>年４月１日以後に市に転入した者について適用し、同日前に市に転入した者については、なお従前の例による。</w:t>
      </w:r>
      <w:bookmarkEnd w:id="0"/>
    </w:p>
    <w:p w14:paraId="5DCBEBF5" w14:textId="77777777" w:rsidR="002E5EBB" w:rsidRPr="006B333C" w:rsidRDefault="002E5EBB" w:rsidP="002E5EBB">
      <w:pPr>
        <w:ind w:left="720"/>
      </w:pPr>
      <w:r>
        <w:rPr>
          <w:rFonts w:hint="eastAsia"/>
        </w:rPr>
        <w:t>附　則</w:t>
      </w:r>
    </w:p>
    <w:p w14:paraId="7327F29D" w14:textId="77777777" w:rsidR="002E5EBB" w:rsidRDefault="002E5EBB" w:rsidP="002E5EBB">
      <w:pPr>
        <w:kinsoku w:val="0"/>
        <w:overflowPunct w:val="0"/>
      </w:pPr>
      <w:r>
        <w:rPr>
          <w:rFonts w:hint="eastAsia"/>
        </w:rPr>
        <w:t xml:space="preserve">　</w:t>
      </w:r>
      <w:r w:rsidRPr="006B333C">
        <w:rPr>
          <w:rFonts w:hint="eastAsia"/>
        </w:rPr>
        <w:t>（施行期日）</w:t>
      </w:r>
    </w:p>
    <w:p w14:paraId="5E935E5B" w14:textId="77777777" w:rsidR="002E5EBB" w:rsidRPr="003C1368" w:rsidRDefault="002E5EBB" w:rsidP="002E5EBB">
      <w:pPr>
        <w:kinsoku w:val="0"/>
        <w:overflowPunct w:val="0"/>
      </w:pPr>
      <w:r w:rsidRPr="003C1368">
        <w:rPr>
          <w:rFonts w:hint="eastAsia"/>
        </w:rPr>
        <w:t>１　この告示は、</w:t>
      </w:r>
      <w:r w:rsidRPr="00347A48">
        <w:rPr>
          <w:rFonts w:hint="eastAsia"/>
        </w:rPr>
        <w:t>令和</w:t>
      </w:r>
      <w:r>
        <w:rPr>
          <w:rFonts w:hint="eastAsia"/>
        </w:rPr>
        <w:t>５</w:t>
      </w:r>
      <w:r w:rsidRPr="00347A48">
        <w:rPr>
          <w:rFonts w:hint="eastAsia"/>
        </w:rPr>
        <w:t>年</w:t>
      </w:r>
      <w:r>
        <w:rPr>
          <w:rFonts w:hint="eastAsia"/>
        </w:rPr>
        <w:t>６</w:t>
      </w:r>
      <w:r w:rsidRPr="00347A48">
        <w:rPr>
          <w:rFonts w:hint="eastAsia"/>
        </w:rPr>
        <w:t>月</w:t>
      </w:r>
      <w:r>
        <w:rPr>
          <w:rFonts w:hint="eastAsia"/>
        </w:rPr>
        <w:t>１</w:t>
      </w:r>
      <w:r w:rsidRPr="00347A48">
        <w:rPr>
          <w:rFonts w:hint="eastAsia"/>
        </w:rPr>
        <w:t>日</w:t>
      </w:r>
      <w:r w:rsidRPr="003C1368">
        <w:rPr>
          <w:rFonts w:hint="eastAsia"/>
        </w:rPr>
        <w:t>から施行する。</w:t>
      </w:r>
    </w:p>
    <w:p w14:paraId="5697A37F" w14:textId="77777777" w:rsidR="002E5EBB" w:rsidRPr="003C1368" w:rsidRDefault="002E5EBB" w:rsidP="002E5EBB">
      <w:pPr>
        <w:kinsoku w:val="0"/>
        <w:overflowPunct w:val="0"/>
      </w:pPr>
      <w:r w:rsidRPr="003C1368">
        <w:rPr>
          <w:rFonts w:hint="eastAsia"/>
        </w:rPr>
        <w:t xml:space="preserve">　（経過措置）</w:t>
      </w:r>
    </w:p>
    <w:p w14:paraId="7ECD86CB" w14:textId="6971916C" w:rsidR="002E5EBB" w:rsidRPr="002E5EBB" w:rsidRDefault="002E5EBB" w:rsidP="002E5EBB">
      <w:pPr>
        <w:kinsoku w:val="0"/>
        <w:overflowPunct w:val="0"/>
        <w:ind w:left="241" w:hangingChars="100" w:hanging="241"/>
      </w:pPr>
      <w:r w:rsidRPr="003C1368">
        <w:rPr>
          <w:rFonts w:hint="eastAsia"/>
        </w:rPr>
        <w:t>２　この告示による改正後の滝沢市移住支援補助金交付要綱の規定は、令和</w:t>
      </w:r>
      <w:r>
        <w:rPr>
          <w:rFonts w:hint="eastAsia"/>
        </w:rPr>
        <w:t>５</w:t>
      </w:r>
      <w:r w:rsidRPr="003C1368">
        <w:rPr>
          <w:rFonts w:hint="eastAsia"/>
        </w:rPr>
        <w:t>年４月１日以後に市に転入した者について適用し、同日前に市に転入した者については、なお従前の例による。</w:t>
      </w:r>
    </w:p>
    <w:p w14:paraId="0AA98112" w14:textId="68587344" w:rsidR="005725CB" w:rsidRPr="00882AE8" w:rsidRDefault="005725CB" w:rsidP="00882AE8">
      <w:pPr>
        <w:kinsoku w:val="0"/>
        <w:overflowPunct w:val="0"/>
        <w:autoSpaceDE w:val="0"/>
        <w:autoSpaceDN w:val="0"/>
        <w:ind w:rightChars="-10" w:right="-24"/>
        <w:jc w:val="left"/>
        <w:rPr>
          <w:rFonts w:ascii="ＭＳ 明朝" w:eastAsia="ＭＳ 明朝" w:hAnsiTheme="minorEastAsia"/>
          <w:szCs w:val="21"/>
        </w:rPr>
      </w:pPr>
      <w:r w:rsidRPr="00882AE8">
        <w:rPr>
          <w:rFonts w:ascii="ＭＳ 明朝" w:eastAsia="ＭＳ 明朝" w:hAnsiTheme="minorEastAsia" w:hint="eastAsia"/>
          <w:szCs w:val="21"/>
        </w:rPr>
        <w:t>別表第</w:t>
      </w:r>
      <w:r w:rsidR="00E220F0">
        <w:rPr>
          <w:rFonts w:ascii="ＭＳ 明朝" w:eastAsia="ＭＳ 明朝" w:hAnsiTheme="minorEastAsia" w:hint="eastAsia"/>
          <w:szCs w:val="21"/>
        </w:rPr>
        <w:t>１</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第</w:t>
      </w:r>
      <w:r w:rsidR="00E220F0">
        <w:rPr>
          <w:rFonts w:ascii="ＭＳ 明朝" w:eastAsia="ＭＳ 明朝" w:hAnsiTheme="minorEastAsia" w:hint="eastAsia"/>
          <w:szCs w:val="21"/>
        </w:rPr>
        <w:t>９</w:t>
      </w:r>
      <w:r w:rsidRPr="00882AE8">
        <w:rPr>
          <w:rFonts w:ascii="ＭＳ 明朝" w:eastAsia="ＭＳ 明朝" w:hAnsiTheme="minorEastAsia" w:hint="eastAsia"/>
          <w:szCs w:val="21"/>
        </w:rPr>
        <w:t>条関係</w:t>
      </w:r>
      <w:r w:rsidR="00B33C9E" w:rsidRPr="00882AE8">
        <w:rPr>
          <w:rFonts w:ascii="ＭＳ 明朝" w:eastAsia="ＭＳ 明朝" w:hAnsiTheme="minorEastAsia" w:hint="eastAsia"/>
          <w:szCs w:val="21"/>
        </w:rPr>
        <w:t>）</w:t>
      </w:r>
    </w:p>
    <w:tbl>
      <w:tblPr>
        <w:tblW w:w="9355" w:type="dxa"/>
        <w:tblInd w:w="279" w:type="dxa"/>
        <w:tblCellMar>
          <w:left w:w="99" w:type="dxa"/>
          <w:right w:w="99" w:type="dxa"/>
        </w:tblCellMar>
        <w:tblLook w:val="04A0" w:firstRow="1" w:lastRow="0" w:firstColumn="1" w:lastColumn="0" w:noHBand="0" w:noVBand="1"/>
      </w:tblPr>
      <w:tblGrid>
        <w:gridCol w:w="1417"/>
        <w:gridCol w:w="4395"/>
        <w:gridCol w:w="708"/>
        <w:gridCol w:w="2835"/>
      </w:tblGrid>
      <w:tr w:rsidR="005725CB" w:rsidRPr="00882AE8" w14:paraId="4F07715F" w14:textId="77777777" w:rsidTr="0066564E">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C95227" w14:textId="77777777" w:rsidR="005725CB" w:rsidRPr="00882AE8" w:rsidRDefault="005725CB" w:rsidP="00882AE8">
            <w:pPr>
              <w:kinsoku w:val="0"/>
              <w:overflowPunct w:val="0"/>
              <w:autoSpaceDE w:val="0"/>
              <w:autoSpaceDN w:val="0"/>
              <w:jc w:val="center"/>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条項</w:t>
            </w:r>
          </w:p>
        </w:tc>
        <w:tc>
          <w:tcPr>
            <w:tcW w:w="4395" w:type="dxa"/>
            <w:tcBorders>
              <w:top w:val="single" w:sz="4" w:space="0" w:color="auto"/>
              <w:left w:val="nil"/>
              <w:bottom w:val="single" w:sz="4" w:space="0" w:color="auto"/>
              <w:right w:val="single" w:sz="4" w:space="0" w:color="auto"/>
            </w:tcBorders>
            <w:shd w:val="clear" w:color="auto" w:fill="auto"/>
            <w:vAlign w:val="center"/>
          </w:tcPr>
          <w:p w14:paraId="7D6167FF" w14:textId="77777777" w:rsidR="005725CB" w:rsidRPr="00882AE8" w:rsidRDefault="005725CB" w:rsidP="00882AE8">
            <w:pPr>
              <w:kinsoku w:val="0"/>
              <w:overflowPunct w:val="0"/>
              <w:autoSpaceDE w:val="0"/>
              <w:autoSpaceDN w:val="0"/>
              <w:jc w:val="center"/>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提出書類</w:t>
            </w:r>
          </w:p>
        </w:tc>
        <w:tc>
          <w:tcPr>
            <w:tcW w:w="708" w:type="dxa"/>
            <w:tcBorders>
              <w:top w:val="single" w:sz="4" w:space="0" w:color="auto"/>
              <w:left w:val="nil"/>
              <w:bottom w:val="single" w:sz="4" w:space="0" w:color="auto"/>
              <w:right w:val="single" w:sz="4" w:space="0" w:color="auto"/>
            </w:tcBorders>
            <w:shd w:val="clear" w:color="auto" w:fill="auto"/>
            <w:vAlign w:val="center"/>
          </w:tcPr>
          <w:p w14:paraId="1CDFACEE" w14:textId="77777777" w:rsidR="005725CB" w:rsidRPr="00882AE8" w:rsidRDefault="005725CB" w:rsidP="00882AE8">
            <w:pPr>
              <w:kinsoku w:val="0"/>
              <w:overflowPunct w:val="0"/>
              <w:autoSpaceDE w:val="0"/>
              <w:autoSpaceDN w:val="0"/>
              <w:jc w:val="center"/>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提出部数</w:t>
            </w:r>
          </w:p>
        </w:tc>
        <w:tc>
          <w:tcPr>
            <w:tcW w:w="2835" w:type="dxa"/>
            <w:tcBorders>
              <w:top w:val="single" w:sz="4" w:space="0" w:color="auto"/>
              <w:left w:val="nil"/>
              <w:bottom w:val="single" w:sz="4" w:space="0" w:color="auto"/>
              <w:right w:val="single" w:sz="4" w:space="0" w:color="auto"/>
            </w:tcBorders>
            <w:shd w:val="clear" w:color="auto" w:fill="auto"/>
            <w:vAlign w:val="center"/>
          </w:tcPr>
          <w:p w14:paraId="4BF9F3B6" w14:textId="77777777" w:rsidR="005725CB" w:rsidRPr="00882AE8" w:rsidRDefault="005725CB" w:rsidP="00882AE8">
            <w:pPr>
              <w:kinsoku w:val="0"/>
              <w:overflowPunct w:val="0"/>
              <w:autoSpaceDE w:val="0"/>
              <w:autoSpaceDN w:val="0"/>
              <w:jc w:val="center"/>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市長が定める期日</w:t>
            </w:r>
          </w:p>
        </w:tc>
      </w:tr>
      <w:tr w:rsidR="005725CB" w:rsidRPr="00882AE8" w14:paraId="4D3F38ED" w14:textId="77777777" w:rsidTr="0066564E">
        <w:tc>
          <w:tcPr>
            <w:tcW w:w="1417" w:type="dxa"/>
            <w:tcBorders>
              <w:top w:val="single" w:sz="4" w:space="0" w:color="auto"/>
              <w:left w:val="single" w:sz="4" w:space="0" w:color="auto"/>
              <w:bottom w:val="single" w:sz="4" w:space="0" w:color="auto"/>
              <w:right w:val="single" w:sz="4" w:space="0" w:color="auto"/>
            </w:tcBorders>
            <w:shd w:val="clear" w:color="auto" w:fill="auto"/>
          </w:tcPr>
          <w:p w14:paraId="10E4A334" w14:textId="77777777" w:rsidR="005725CB" w:rsidRPr="00882AE8" w:rsidRDefault="005725CB" w:rsidP="00882AE8">
            <w:pPr>
              <w:kinsoku w:val="0"/>
              <w:overflowPunct w:val="0"/>
              <w:autoSpaceDE w:val="0"/>
              <w:autoSpaceDN w:val="0"/>
              <w:jc w:val="left"/>
              <w:rPr>
                <w:rFonts w:ascii="ＭＳ 明朝" w:eastAsia="ＭＳ 明朝" w:hAnsiTheme="minorEastAsia"/>
                <w:szCs w:val="21"/>
              </w:rPr>
            </w:pPr>
            <w:r w:rsidRPr="00882AE8">
              <w:rPr>
                <w:rFonts w:ascii="ＭＳ 明朝" w:eastAsia="ＭＳ 明朝" w:hAnsiTheme="minorEastAsia" w:hint="eastAsia"/>
                <w:szCs w:val="21"/>
              </w:rPr>
              <w:t>規則第８条第１項</w:t>
            </w:r>
          </w:p>
        </w:tc>
        <w:tc>
          <w:tcPr>
            <w:tcW w:w="4395" w:type="dxa"/>
            <w:tcBorders>
              <w:top w:val="single" w:sz="4" w:space="0" w:color="auto"/>
              <w:left w:val="nil"/>
              <w:bottom w:val="single" w:sz="4" w:space="0" w:color="auto"/>
              <w:right w:val="single" w:sz="4" w:space="0" w:color="auto"/>
            </w:tcBorders>
            <w:shd w:val="clear" w:color="auto" w:fill="auto"/>
          </w:tcPr>
          <w:p w14:paraId="2E55C806" w14:textId="01812014" w:rsidR="005725CB" w:rsidRPr="00882AE8" w:rsidRDefault="005725CB" w:rsidP="00882AE8">
            <w:pPr>
              <w:kinsoku w:val="0"/>
              <w:overflowPunct w:val="0"/>
              <w:autoSpaceDE w:val="0"/>
              <w:autoSpaceDN w:val="0"/>
              <w:jc w:val="left"/>
              <w:rPr>
                <w:rFonts w:ascii="ＭＳ 明朝" w:eastAsia="ＭＳ 明朝" w:hAnsiTheme="minorEastAsia"/>
                <w:szCs w:val="21"/>
                <w:lang w:eastAsia="zh-TW"/>
              </w:rPr>
            </w:pPr>
            <w:r w:rsidRPr="00882AE8">
              <w:rPr>
                <w:rFonts w:ascii="ＭＳ 明朝" w:eastAsia="ＭＳ 明朝" w:hAnsiTheme="minorEastAsia" w:hint="eastAsia"/>
                <w:szCs w:val="21"/>
                <w:lang w:eastAsia="zh-TW"/>
              </w:rPr>
              <w:t>補助金申請取下書</w:t>
            </w:r>
            <w:r w:rsidR="00B33C9E" w:rsidRPr="00882AE8">
              <w:rPr>
                <w:rFonts w:ascii="ＭＳ 明朝" w:eastAsia="ＭＳ 明朝" w:hAnsiTheme="minorEastAsia" w:hint="eastAsia"/>
                <w:szCs w:val="21"/>
                <w:lang w:eastAsia="zh-TW"/>
              </w:rPr>
              <w:t>（</w:t>
            </w:r>
            <w:r w:rsidRPr="00882AE8">
              <w:rPr>
                <w:rFonts w:ascii="ＭＳ 明朝" w:eastAsia="ＭＳ 明朝" w:hAnsiTheme="minorEastAsia" w:hint="eastAsia"/>
                <w:szCs w:val="21"/>
                <w:lang w:eastAsia="zh-TW"/>
              </w:rPr>
              <w:t>様式第</w:t>
            </w:r>
            <w:r w:rsidR="0059441B" w:rsidRPr="00882AE8">
              <w:rPr>
                <w:rFonts w:ascii="ＭＳ 明朝" w:eastAsia="ＭＳ 明朝" w:hAnsiTheme="minorEastAsia" w:hint="eastAsia"/>
                <w:szCs w:val="21"/>
                <w:lang w:eastAsia="zh-TW"/>
              </w:rPr>
              <w:t>８</w:t>
            </w:r>
            <w:r w:rsidRPr="00882AE8">
              <w:rPr>
                <w:rFonts w:ascii="ＭＳ 明朝" w:eastAsia="ＭＳ 明朝" w:hAnsiTheme="minorEastAsia" w:hint="eastAsia"/>
                <w:szCs w:val="21"/>
                <w:lang w:eastAsia="zh-TW"/>
              </w:rPr>
              <w:t>号</w:t>
            </w:r>
            <w:r w:rsidR="00B33C9E" w:rsidRPr="00882AE8">
              <w:rPr>
                <w:rFonts w:ascii="ＭＳ 明朝" w:eastAsia="ＭＳ 明朝" w:hAnsiTheme="minorEastAsia" w:hint="eastAsia"/>
                <w:szCs w:val="21"/>
                <w:lang w:eastAsia="zh-TW"/>
              </w:rPr>
              <w:t>）</w:t>
            </w:r>
          </w:p>
        </w:tc>
        <w:tc>
          <w:tcPr>
            <w:tcW w:w="708" w:type="dxa"/>
            <w:tcBorders>
              <w:top w:val="single" w:sz="4" w:space="0" w:color="auto"/>
              <w:left w:val="nil"/>
              <w:bottom w:val="single" w:sz="4" w:space="0" w:color="auto"/>
              <w:right w:val="single" w:sz="4" w:space="0" w:color="auto"/>
            </w:tcBorders>
            <w:shd w:val="clear" w:color="auto" w:fill="auto"/>
          </w:tcPr>
          <w:p w14:paraId="2BE7689F" w14:textId="77777777" w:rsidR="005725CB" w:rsidRPr="00882AE8" w:rsidRDefault="005725CB" w:rsidP="00882AE8">
            <w:pPr>
              <w:kinsoku w:val="0"/>
              <w:overflowPunct w:val="0"/>
              <w:autoSpaceDE w:val="0"/>
              <w:autoSpaceDN w:val="0"/>
              <w:jc w:val="left"/>
              <w:rPr>
                <w:rFonts w:ascii="ＭＳ 明朝" w:eastAsia="ＭＳ 明朝" w:hAnsiTheme="minorEastAsia"/>
                <w:szCs w:val="21"/>
              </w:rPr>
            </w:pPr>
            <w:r w:rsidRPr="00882AE8">
              <w:rPr>
                <w:rFonts w:ascii="ＭＳ 明朝" w:eastAsia="ＭＳ 明朝" w:hAnsiTheme="minorEastAsia" w:hint="eastAsia"/>
                <w:szCs w:val="21"/>
              </w:rPr>
              <w:t>１部</w:t>
            </w:r>
          </w:p>
        </w:tc>
        <w:tc>
          <w:tcPr>
            <w:tcW w:w="2835" w:type="dxa"/>
            <w:tcBorders>
              <w:top w:val="single" w:sz="4" w:space="0" w:color="auto"/>
              <w:left w:val="nil"/>
              <w:bottom w:val="single" w:sz="4" w:space="0" w:color="auto"/>
              <w:right w:val="single" w:sz="4" w:space="0" w:color="auto"/>
            </w:tcBorders>
            <w:shd w:val="clear" w:color="auto" w:fill="auto"/>
          </w:tcPr>
          <w:p w14:paraId="67A55874" w14:textId="4111DB29" w:rsidR="005725CB" w:rsidRPr="00882AE8" w:rsidRDefault="005725CB" w:rsidP="00882AE8">
            <w:pPr>
              <w:kinsoku w:val="0"/>
              <w:overflowPunct w:val="0"/>
              <w:autoSpaceDE w:val="0"/>
              <w:autoSpaceDN w:val="0"/>
              <w:jc w:val="left"/>
              <w:rPr>
                <w:rFonts w:ascii="ＭＳ 明朝" w:eastAsia="ＭＳ 明朝" w:hAnsiTheme="minorEastAsia"/>
                <w:szCs w:val="21"/>
              </w:rPr>
            </w:pPr>
            <w:r w:rsidRPr="00882AE8">
              <w:rPr>
                <w:rFonts w:ascii="ＭＳ 明朝" w:eastAsia="ＭＳ 明朝" w:hAnsiTheme="minorEastAsia" w:hint="eastAsia"/>
                <w:szCs w:val="21"/>
              </w:rPr>
              <w:t>補助金の交付の決定の通知を受領した日から</w:t>
            </w:r>
            <w:r w:rsidR="008F3585" w:rsidRPr="00882AE8">
              <w:rPr>
                <w:rFonts w:ascii="ＭＳ 明朝" w:eastAsia="ＭＳ 明朝" w:hAnsiTheme="minorEastAsia" w:hint="eastAsia"/>
                <w:szCs w:val="21"/>
              </w:rPr>
              <w:t>１５</w:t>
            </w:r>
            <w:r w:rsidRPr="00882AE8">
              <w:rPr>
                <w:rFonts w:ascii="ＭＳ 明朝" w:eastAsia="ＭＳ 明朝" w:hAnsiTheme="minorEastAsia" w:hint="eastAsia"/>
                <w:szCs w:val="21"/>
              </w:rPr>
              <w:t>日を経過した日</w:t>
            </w:r>
          </w:p>
        </w:tc>
      </w:tr>
      <w:tr w:rsidR="005725CB" w:rsidRPr="00882AE8" w14:paraId="0502A834" w14:textId="77777777" w:rsidTr="0066564E">
        <w:tc>
          <w:tcPr>
            <w:tcW w:w="1417" w:type="dxa"/>
            <w:tcBorders>
              <w:top w:val="single" w:sz="4" w:space="0" w:color="auto"/>
              <w:left w:val="single" w:sz="4" w:space="0" w:color="auto"/>
              <w:bottom w:val="single" w:sz="4" w:space="0" w:color="auto"/>
              <w:right w:val="single" w:sz="4" w:space="0" w:color="auto"/>
            </w:tcBorders>
            <w:shd w:val="clear" w:color="auto" w:fill="auto"/>
          </w:tcPr>
          <w:p w14:paraId="0D77AD53" w14:textId="77777777"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規則第９条第２項</w:t>
            </w:r>
          </w:p>
        </w:tc>
        <w:tc>
          <w:tcPr>
            <w:tcW w:w="4395" w:type="dxa"/>
            <w:tcBorders>
              <w:top w:val="single" w:sz="4" w:space="0" w:color="auto"/>
              <w:left w:val="nil"/>
              <w:bottom w:val="single" w:sz="4" w:space="0" w:color="auto"/>
              <w:right w:val="single" w:sz="4" w:space="0" w:color="auto"/>
            </w:tcBorders>
            <w:shd w:val="clear" w:color="auto" w:fill="auto"/>
          </w:tcPr>
          <w:p w14:paraId="4340F8BB" w14:textId="2850A8EE"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補助事業変更承認申請書</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様式第</w:t>
            </w:r>
            <w:r w:rsidR="0059441B" w:rsidRPr="00882AE8">
              <w:rPr>
                <w:rFonts w:ascii="ＭＳ 明朝" w:eastAsia="ＭＳ 明朝" w:hAnsiTheme="minorEastAsia" w:hint="eastAsia"/>
                <w:szCs w:val="21"/>
              </w:rPr>
              <w:t>９</w:t>
            </w:r>
            <w:r w:rsidRPr="00882AE8">
              <w:rPr>
                <w:rFonts w:ascii="ＭＳ 明朝" w:eastAsia="ＭＳ 明朝" w:hAnsiTheme="minorEastAsia" w:hint="eastAsia"/>
                <w:szCs w:val="21"/>
              </w:rPr>
              <w:t>号</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規則第９条第１項第３号に該当し、中止又は廃止の申請をする場合を除く。</w:t>
            </w:r>
            <w:r w:rsidR="00B33C9E" w:rsidRPr="00882AE8">
              <w:rPr>
                <w:rFonts w:ascii="ＭＳ 明朝" w:eastAsia="ＭＳ 明朝" w:hAnsiTheme="minorEastAsia" w:hint="eastAsia"/>
                <w:szCs w:val="21"/>
              </w:rPr>
              <w:t>）</w:t>
            </w:r>
          </w:p>
        </w:tc>
        <w:tc>
          <w:tcPr>
            <w:tcW w:w="708" w:type="dxa"/>
            <w:tcBorders>
              <w:top w:val="single" w:sz="4" w:space="0" w:color="auto"/>
              <w:left w:val="nil"/>
              <w:bottom w:val="single" w:sz="4" w:space="0" w:color="auto"/>
              <w:right w:val="single" w:sz="4" w:space="0" w:color="auto"/>
            </w:tcBorders>
            <w:shd w:val="clear" w:color="auto" w:fill="auto"/>
          </w:tcPr>
          <w:p w14:paraId="2E9304E3" w14:textId="77777777"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１部</w:t>
            </w:r>
          </w:p>
        </w:tc>
        <w:tc>
          <w:tcPr>
            <w:tcW w:w="2835" w:type="dxa"/>
            <w:tcBorders>
              <w:top w:val="single" w:sz="4" w:space="0" w:color="auto"/>
              <w:left w:val="nil"/>
              <w:bottom w:val="single" w:sz="4" w:space="0" w:color="auto"/>
              <w:right w:val="single" w:sz="4" w:space="0" w:color="auto"/>
            </w:tcBorders>
            <w:shd w:val="clear" w:color="auto" w:fill="auto"/>
          </w:tcPr>
          <w:p w14:paraId="592F41F8" w14:textId="63D5206A"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補助事業の内容を変更しようとする日の</w:t>
            </w:r>
            <w:r w:rsidR="008F3585" w:rsidRPr="00882AE8">
              <w:rPr>
                <w:rFonts w:ascii="ＭＳ 明朝" w:eastAsia="ＭＳ 明朝" w:hAnsiTheme="minorEastAsia" w:hint="eastAsia"/>
                <w:szCs w:val="21"/>
              </w:rPr>
              <w:t>１５</w:t>
            </w:r>
            <w:r w:rsidRPr="00882AE8">
              <w:rPr>
                <w:rFonts w:ascii="ＭＳ 明朝" w:eastAsia="ＭＳ 明朝" w:hAnsiTheme="minorEastAsia" w:hint="eastAsia"/>
                <w:szCs w:val="21"/>
              </w:rPr>
              <w:t>日前の日</w:t>
            </w:r>
          </w:p>
        </w:tc>
      </w:tr>
      <w:tr w:rsidR="005725CB" w:rsidRPr="00882AE8" w14:paraId="788A7BC2" w14:textId="77777777" w:rsidTr="0066564E">
        <w:tc>
          <w:tcPr>
            <w:tcW w:w="1417" w:type="dxa"/>
            <w:tcBorders>
              <w:top w:val="single" w:sz="4" w:space="0" w:color="auto"/>
              <w:left w:val="single" w:sz="4" w:space="0" w:color="auto"/>
              <w:bottom w:val="single" w:sz="4" w:space="0" w:color="auto"/>
              <w:right w:val="single" w:sz="4" w:space="0" w:color="auto"/>
            </w:tcBorders>
            <w:shd w:val="clear" w:color="auto" w:fill="auto"/>
          </w:tcPr>
          <w:p w14:paraId="4A920605" w14:textId="77777777"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規則第１７条第１項</w:t>
            </w:r>
          </w:p>
        </w:tc>
        <w:tc>
          <w:tcPr>
            <w:tcW w:w="4395" w:type="dxa"/>
            <w:tcBorders>
              <w:top w:val="single" w:sz="4" w:space="0" w:color="auto"/>
              <w:left w:val="nil"/>
              <w:bottom w:val="single" w:sz="4" w:space="0" w:color="auto"/>
              <w:right w:val="single" w:sz="4" w:space="0" w:color="auto"/>
            </w:tcBorders>
            <w:shd w:val="clear" w:color="auto" w:fill="auto"/>
          </w:tcPr>
          <w:p w14:paraId="5EFDB991" w14:textId="71FB0655"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lang w:eastAsia="zh-TW"/>
              </w:rPr>
            </w:pPr>
            <w:r w:rsidRPr="00882AE8">
              <w:rPr>
                <w:rFonts w:ascii="ＭＳ 明朝" w:eastAsia="ＭＳ 明朝" w:hAnsiTheme="minorEastAsia" w:hint="eastAsia"/>
                <w:szCs w:val="21"/>
                <w:lang w:eastAsia="zh-TW"/>
              </w:rPr>
              <w:t>補助金交付請求書</w:t>
            </w:r>
            <w:r w:rsidR="00B33C9E" w:rsidRPr="00882AE8">
              <w:rPr>
                <w:rFonts w:ascii="ＭＳ 明朝" w:eastAsia="ＭＳ 明朝" w:hAnsiTheme="minorEastAsia" w:hint="eastAsia"/>
                <w:szCs w:val="21"/>
                <w:lang w:eastAsia="zh-TW"/>
              </w:rPr>
              <w:t>（</w:t>
            </w:r>
            <w:r w:rsidRPr="00882AE8">
              <w:rPr>
                <w:rFonts w:ascii="ＭＳ 明朝" w:eastAsia="ＭＳ 明朝" w:hAnsiTheme="minorEastAsia" w:hint="eastAsia"/>
                <w:szCs w:val="21"/>
                <w:lang w:eastAsia="zh-TW"/>
              </w:rPr>
              <w:t>様式第</w:t>
            </w:r>
            <w:r w:rsidR="00E220F0">
              <w:rPr>
                <w:rFonts w:ascii="ＭＳ 明朝" w:eastAsia="ＭＳ 明朝" w:hAnsiTheme="minorEastAsia" w:hint="eastAsia"/>
                <w:szCs w:val="21"/>
              </w:rPr>
              <w:t>１０</w:t>
            </w:r>
            <w:r w:rsidRPr="00882AE8">
              <w:rPr>
                <w:rFonts w:ascii="ＭＳ 明朝" w:eastAsia="ＭＳ 明朝" w:hAnsiTheme="minorEastAsia" w:hint="eastAsia"/>
                <w:szCs w:val="21"/>
                <w:lang w:eastAsia="zh-TW"/>
              </w:rPr>
              <w:t>号</w:t>
            </w:r>
            <w:r w:rsidR="00B33C9E" w:rsidRPr="00882AE8">
              <w:rPr>
                <w:rFonts w:ascii="ＭＳ 明朝" w:eastAsia="ＭＳ 明朝" w:hAnsiTheme="minorEastAsia" w:hint="eastAsia"/>
                <w:szCs w:val="21"/>
                <w:lang w:eastAsia="zh-TW"/>
              </w:rPr>
              <w:t>）</w:t>
            </w:r>
          </w:p>
        </w:tc>
        <w:tc>
          <w:tcPr>
            <w:tcW w:w="708" w:type="dxa"/>
            <w:tcBorders>
              <w:top w:val="single" w:sz="4" w:space="0" w:color="auto"/>
              <w:left w:val="nil"/>
              <w:bottom w:val="single" w:sz="4" w:space="0" w:color="auto"/>
              <w:right w:val="single" w:sz="4" w:space="0" w:color="auto"/>
            </w:tcBorders>
            <w:shd w:val="clear" w:color="auto" w:fill="auto"/>
          </w:tcPr>
          <w:p w14:paraId="46C4E204" w14:textId="77777777"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１部</w:t>
            </w:r>
          </w:p>
        </w:tc>
        <w:tc>
          <w:tcPr>
            <w:tcW w:w="2835" w:type="dxa"/>
            <w:tcBorders>
              <w:top w:val="single" w:sz="4" w:space="0" w:color="auto"/>
              <w:left w:val="nil"/>
              <w:bottom w:val="single" w:sz="4" w:space="0" w:color="auto"/>
              <w:right w:val="single" w:sz="4" w:space="0" w:color="auto"/>
            </w:tcBorders>
            <w:shd w:val="clear" w:color="auto" w:fill="auto"/>
          </w:tcPr>
          <w:p w14:paraId="0A1F9457" w14:textId="7A6E98A8"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補助金の額が確定した日から</w:t>
            </w:r>
            <w:r w:rsidR="00BF6DF8" w:rsidRPr="00882AE8">
              <w:rPr>
                <w:rFonts w:ascii="ＭＳ 明朝" w:eastAsia="ＭＳ 明朝" w:hAnsiTheme="minorEastAsia" w:hint="eastAsia"/>
                <w:szCs w:val="21"/>
              </w:rPr>
              <w:t>３０</w:t>
            </w:r>
            <w:r w:rsidRPr="00882AE8">
              <w:rPr>
                <w:rFonts w:ascii="ＭＳ 明朝" w:eastAsia="ＭＳ 明朝" w:hAnsiTheme="minorEastAsia" w:hint="eastAsia"/>
                <w:szCs w:val="21"/>
              </w:rPr>
              <w:t>日を経過する日</w:t>
            </w:r>
          </w:p>
        </w:tc>
      </w:tr>
    </w:tbl>
    <w:p w14:paraId="5A824F20" w14:textId="77777777" w:rsidR="00BB5021" w:rsidRPr="00882AE8" w:rsidRDefault="00BB5021" w:rsidP="00882AE8">
      <w:pPr>
        <w:kinsoku w:val="0"/>
        <w:overflowPunct w:val="0"/>
        <w:autoSpaceDE w:val="0"/>
        <w:autoSpaceDN w:val="0"/>
        <w:jc w:val="left"/>
        <w:rPr>
          <w:rFonts w:ascii="ＭＳ 明朝" w:eastAsia="ＭＳ 明朝" w:hAnsiTheme="minorEastAsia"/>
          <w:szCs w:val="21"/>
        </w:rPr>
      </w:pPr>
    </w:p>
    <w:sectPr w:rsidR="00BB5021" w:rsidRPr="00882AE8" w:rsidSect="00312F1D">
      <w:headerReference w:type="default" r:id="rId7"/>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61D5" w14:textId="77777777" w:rsidR="003B6D56" w:rsidRDefault="003B6D56" w:rsidP="00B23872">
      <w:r>
        <w:separator/>
      </w:r>
    </w:p>
  </w:endnote>
  <w:endnote w:type="continuationSeparator" w:id="0">
    <w:p w14:paraId="6804C244" w14:textId="77777777" w:rsidR="003B6D56" w:rsidRDefault="003B6D56" w:rsidP="00B2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7207" w14:textId="77777777" w:rsidR="003B6D56" w:rsidRDefault="003B6D56" w:rsidP="00B23872">
      <w:r>
        <w:separator/>
      </w:r>
    </w:p>
  </w:footnote>
  <w:footnote w:type="continuationSeparator" w:id="0">
    <w:p w14:paraId="5937B8A5" w14:textId="77777777" w:rsidR="003B6D56" w:rsidRDefault="003B6D56" w:rsidP="00B2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6B84" w14:textId="6A68A2F9" w:rsidR="003B6D56" w:rsidRPr="005725CB" w:rsidRDefault="003B6D56" w:rsidP="005725CB">
    <w:pPr>
      <w:ind w:right="819"/>
      <w:jc w:val="left"/>
      <w:rPr>
        <w:sz w:val="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364"/>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64"/>
    <w:rsid w:val="000269D7"/>
    <w:rsid w:val="00061E4C"/>
    <w:rsid w:val="0007186D"/>
    <w:rsid w:val="000A7112"/>
    <w:rsid w:val="000D0E90"/>
    <w:rsid w:val="00164DD6"/>
    <w:rsid w:val="001766A1"/>
    <w:rsid w:val="001C1640"/>
    <w:rsid w:val="001D2F9E"/>
    <w:rsid w:val="001D3BE8"/>
    <w:rsid w:val="00216D56"/>
    <w:rsid w:val="002213B7"/>
    <w:rsid w:val="00282C9E"/>
    <w:rsid w:val="002A35F8"/>
    <w:rsid w:val="002B2628"/>
    <w:rsid w:val="002B3C64"/>
    <w:rsid w:val="002B5C57"/>
    <w:rsid w:val="002C6EEF"/>
    <w:rsid w:val="002D02D5"/>
    <w:rsid w:val="002E5EBB"/>
    <w:rsid w:val="0030110F"/>
    <w:rsid w:val="00303D92"/>
    <w:rsid w:val="00312F1D"/>
    <w:rsid w:val="00355CBF"/>
    <w:rsid w:val="00363FFC"/>
    <w:rsid w:val="00373532"/>
    <w:rsid w:val="00386395"/>
    <w:rsid w:val="00386774"/>
    <w:rsid w:val="0039405F"/>
    <w:rsid w:val="003B6D56"/>
    <w:rsid w:val="003C3BD2"/>
    <w:rsid w:val="003E5B3D"/>
    <w:rsid w:val="003F1E6A"/>
    <w:rsid w:val="004118F6"/>
    <w:rsid w:val="004203C1"/>
    <w:rsid w:val="00447F0E"/>
    <w:rsid w:val="004564F4"/>
    <w:rsid w:val="00493EAA"/>
    <w:rsid w:val="00496315"/>
    <w:rsid w:val="004A44D5"/>
    <w:rsid w:val="004A5CDC"/>
    <w:rsid w:val="004D5351"/>
    <w:rsid w:val="004E5C6A"/>
    <w:rsid w:val="004F056D"/>
    <w:rsid w:val="00501B21"/>
    <w:rsid w:val="005610C4"/>
    <w:rsid w:val="0057142C"/>
    <w:rsid w:val="005725CB"/>
    <w:rsid w:val="0059441B"/>
    <w:rsid w:val="005D7391"/>
    <w:rsid w:val="005F7581"/>
    <w:rsid w:val="0060403D"/>
    <w:rsid w:val="00634F81"/>
    <w:rsid w:val="00637532"/>
    <w:rsid w:val="00637936"/>
    <w:rsid w:val="006427A8"/>
    <w:rsid w:val="0065000A"/>
    <w:rsid w:val="00672F4A"/>
    <w:rsid w:val="00677B7D"/>
    <w:rsid w:val="00691F78"/>
    <w:rsid w:val="006A1BCF"/>
    <w:rsid w:val="006A5161"/>
    <w:rsid w:val="006B3E2C"/>
    <w:rsid w:val="006F6401"/>
    <w:rsid w:val="007368FF"/>
    <w:rsid w:val="00764996"/>
    <w:rsid w:val="007972FE"/>
    <w:rsid w:val="007B1CBB"/>
    <w:rsid w:val="007E1142"/>
    <w:rsid w:val="008007C8"/>
    <w:rsid w:val="0081081F"/>
    <w:rsid w:val="00856D9F"/>
    <w:rsid w:val="00871158"/>
    <w:rsid w:val="00882AE8"/>
    <w:rsid w:val="008A6E32"/>
    <w:rsid w:val="008D60BE"/>
    <w:rsid w:val="008F3585"/>
    <w:rsid w:val="009166F6"/>
    <w:rsid w:val="0094791F"/>
    <w:rsid w:val="00962409"/>
    <w:rsid w:val="0098564E"/>
    <w:rsid w:val="00992253"/>
    <w:rsid w:val="009B692A"/>
    <w:rsid w:val="00A25EF4"/>
    <w:rsid w:val="00A35005"/>
    <w:rsid w:val="00A62741"/>
    <w:rsid w:val="00AD2673"/>
    <w:rsid w:val="00AD572D"/>
    <w:rsid w:val="00B03194"/>
    <w:rsid w:val="00B040F4"/>
    <w:rsid w:val="00B14867"/>
    <w:rsid w:val="00B23872"/>
    <w:rsid w:val="00B3366C"/>
    <w:rsid w:val="00B33C9E"/>
    <w:rsid w:val="00B77DC7"/>
    <w:rsid w:val="00B92C6F"/>
    <w:rsid w:val="00BB5021"/>
    <w:rsid w:val="00BC3C6F"/>
    <w:rsid w:val="00BE2D57"/>
    <w:rsid w:val="00BF6DF8"/>
    <w:rsid w:val="00C15F59"/>
    <w:rsid w:val="00C26C59"/>
    <w:rsid w:val="00C314BC"/>
    <w:rsid w:val="00C32312"/>
    <w:rsid w:val="00C414B9"/>
    <w:rsid w:val="00C55CB4"/>
    <w:rsid w:val="00C61E33"/>
    <w:rsid w:val="00C913D7"/>
    <w:rsid w:val="00CC3071"/>
    <w:rsid w:val="00CC7EA9"/>
    <w:rsid w:val="00CD1FE1"/>
    <w:rsid w:val="00D25B60"/>
    <w:rsid w:val="00D37E64"/>
    <w:rsid w:val="00D77E2D"/>
    <w:rsid w:val="00D86346"/>
    <w:rsid w:val="00DA0922"/>
    <w:rsid w:val="00DE0382"/>
    <w:rsid w:val="00DE4364"/>
    <w:rsid w:val="00DF4A7F"/>
    <w:rsid w:val="00E14483"/>
    <w:rsid w:val="00E220F0"/>
    <w:rsid w:val="00E2372D"/>
    <w:rsid w:val="00E63BA9"/>
    <w:rsid w:val="00E92D3A"/>
    <w:rsid w:val="00E9483B"/>
    <w:rsid w:val="00EE168C"/>
    <w:rsid w:val="00F052DD"/>
    <w:rsid w:val="00F13FD4"/>
    <w:rsid w:val="00F43A85"/>
    <w:rsid w:val="00FA5C3E"/>
    <w:rsid w:val="00FA5DAF"/>
    <w:rsid w:val="00FD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C0106"/>
  <w15:chartTrackingRefBased/>
  <w15:docId w15:val="{1557846C-BA67-4036-BACB-ECD1983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872"/>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872"/>
    <w:pPr>
      <w:tabs>
        <w:tab w:val="center" w:pos="4252"/>
        <w:tab w:val="right" w:pos="8504"/>
      </w:tabs>
      <w:snapToGrid w:val="0"/>
    </w:pPr>
  </w:style>
  <w:style w:type="character" w:customStyle="1" w:styleId="a4">
    <w:name w:val="ヘッダー (文字)"/>
    <w:basedOn w:val="a0"/>
    <w:link w:val="a3"/>
    <w:uiPriority w:val="99"/>
    <w:rsid w:val="00B23872"/>
  </w:style>
  <w:style w:type="paragraph" w:styleId="a5">
    <w:name w:val="footer"/>
    <w:basedOn w:val="a"/>
    <w:link w:val="a6"/>
    <w:uiPriority w:val="99"/>
    <w:unhideWhenUsed/>
    <w:rsid w:val="00B23872"/>
    <w:pPr>
      <w:tabs>
        <w:tab w:val="center" w:pos="4252"/>
        <w:tab w:val="right" w:pos="8504"/>
      </w:tabs>
      <w:snapToGrid w:val="0"/>
    </w:pPr>
  </w:style>
  <w:style w:type="character" w:customStyle="1" w:styleId="a6">
    <w:name w:val="フッター (文字)"/>
    <w:basedOn w:val="a0"/>
    <w:link w:val="a5"/>
    <w:uiPriority w:val="99"/>
    <w:rsid w:val="00B23872"/>
  </w:style>
  <w:style w:type="table" w:styleId="a7">
    <w:name w:val="Table Grid"/>
    <w:basedOn w:val="a1"/>
    <w:uiPriority w:val="39"/>
    <w:rsid w:val="00C5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93EAA"/>
    <w:rPr>
      <w:sz w:val="18"/>
      <w:szCs w:val="18"/>
    </w:rPr>
  </w:style>
  <w:style w:type="paragraph" w:styleId="a9">
    <w:name w:val="annotation text"/>
    <w:basedOn w:val="a"/>
    <w:link w:val="aa"/>
    <w:uiPriority w:val="99"/>
    <w:unhideWhenUsed/>
    <w:rsid w:val="00493EAA"/>
    <w:pPr>
      <w:jc w:val="left"/>
    </w:pPr>
  </w:style>
  <w:style w:type="character" w:customStyle="1" w:styleId="aa">
    <w:name w:val="コメント文字列 (文字)"/>
    <w:basedOn w:val="a0"/>
    <w:link w:val="a9"/>
    <w:uiPriority w:val="99"/>
    <w:rsid w:val="00493EAA"/>
    <w:rPr>
      <w:kern w:val="0"/>
    </w:rPr>
  </w:style>
  <w:style w:type="paragraph" w:styleId="ab">
    <w:name w:val="annotation subject"/>
    <w:basedOn w:val="a9"/>
    <w:next w:val="a9"/>
    <w:link w:val="ac"/>
    <w:uiPriority w:val="99"/>
    <w:semiHidden/>
    <w:unhideWhenUsed/>
    <w:rsid w:val="00493EAA"/>
    <w:rPr>
      <w:b/>
      <w:bCs/>
    </w:rPr>
  </w:style>
  <w:style w:type="character" w:customStyle="1" w:styleId="ac">
    <w:name w:val="コメント内容 (文字)"/>
    <w:basedOn w:val="aa"/>
    <w:link w:val="ab"/>
    <w:uiPriority w:val="99"/>
    <w:semiHidden/>
    <w:rsid w:val="00493EAA"/>
    <w:rPr>
      <w:b/>
      <w:bCs/>
      <w:kern w:val="0"/>
    </w:rPr>
  </w:style>
  <w:style w:type="paragraph" w:styleId="ad">
    <w:name w:val="Balloon Text"/>
    <w:basedOn w:val="a"/>
    <w:link w:val="ae"/>
    <w:uiPriority w:val="99"/>
    <w:semiHidden/>
    <w:unhideWhenUsed/>
    <w:rsid w:val="00493E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3EAA"/>
    <w:rPr>
      <w:rFonts w:asciiTheme="majorHAnsi" w:eastAsiaTheme="majorEastAsia" w:hAnsiTheme="majorHAnsi" w:cstheme="majorBidi"/>
      <w:kern w:val="0"/>
      <w:sz w:val="18"/>
      <w:szCs w:val="18"/>
    </w:rPr>
  </w:style>
  <w:style w:type="paragraph" w:styleId="af">
    <w:name w:val="Revision"/>
    <w:hidden/>
    <w:uiPriority w:val="99"/>
    <w:semiHidden/>
    <w:rsid w:val="00FA5DAF"/>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D8E5C-2224-4EE7-9957-F009546B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792</Words>
  <Characters>4515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ね 根澤　亮太</dc:creator>
  <cp:keywords/>
  <dc:description/>
  <cp:lastModifiedBy>む 村松　慶吾</cp:lastModifiedBy>
  <cp:revision>9</cp:revision>
  <cp:lastPrinted>2023-02-20T05:05:00Z</cp:lastPrinted>
  <dcterms:created xsi:type="dcterms:W3CDTF">2023-03-15T09:51:00Z</dcterms:created>
  <dcterms:modified xsi:type="dcterms:W3CDTF">2023-05-29T05:45:00Z</dcterms:modified>
</cp:coreProperties>
</file>